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3D4" w14:textId="705670B8" w:rsidR="007768C1" w:rsidRPr="007768C1" w:rsidRDefault="007768C1" w:rsidP="007768C1">
      <w:pPr>
        <w:pStyle w:val="NoSpacing"/>
        <w:jc w:val="center"/>
        <w:rPr>
          <w:b/>
          <w:bCs/>
          <w:sz w:val="28"/>
          <w:szCs w:val="28"/>
        </w:rPr>
      </w:pPr>
      <w:r w:rsidRPr="007768C1">
        <w:rPr>
          <w:b/>
          <w:bCs/>
          <w:sz w:val="28"/>
          <w:szCs w:val="28"/>
        </w:rPr>
        <w:t>Elders Meeting</w:t>
      </w:r>
      <w:r w:rsidR="00302EB8">
        <w:rPr>
          <w:b/>
          <w:bCs/>
          <w:sz w:val="28"/>
          <w:szCs w:val="28"/>
        </w:rPr>
        <w:t xml:space="preserve"> Agenda</w:t>
      </w:r>
      <w:r w:rsidR="00FC5A9D">
        <w:rPr>
          <w:b/>
          <w:bCs/>
          <w:sz w:val="28"/>
          <w:szCs w:val="28"/>
        </w:rPr>
        <w:t xml:space="preserve"> &amp; Notes</w:t>
      </w:r>
    </w:p>
    <w:p w14:paraId="51100DE0" w14:textId="51A83BD7" w:rsidR="007768C1" w:rsidRPr="007768C1" w:rsidRDefault="007E1618" w:rsidP="007768C1">
      <w:pPr>
        <w:pStyle w:val="NoSpacing"/>
        <w:jc w:val="center"/>
        <w:rPr>
          <w:b/>
          <w:bCs/>
        </w:rPr>
      </w:pPr>
      <w:r>
        <w:rPr>
          <w:b/>
          <w:bCs/>
        </w:rPr>
        <w:t>Oct</w:t>
      </w:r>
      <w:r w:rsidR="00537040">
        <w:rPr>
          <w:b/>
          <w:bCs/>
        </w:rPr>
        <w:t xml:space="preserve">. </w:t>
      </w:r>
      <w:r w:rsidR="009334A9">
        <w:rPr>
          <w:b/>
          <w:bCs/>
        </w:rPr>
        <w:t>2</w:t>
      </w:r>
      <w:r>
        <w:rPr>
          <w:b/>
          <w:bCs/>
        </w:rPr>
        <w:t>0</w:t>
      </w:r>
      <w:r w:rsidR="007768C1" w:rsidRPr="007768C1">
        <w:rPr>
          <w:b/>
          <w:bCs/>
        </w:rPr>
        <w:t>, 202</w:t>
      </w:r>
      <w:r w:rsidR="00A67A29">
        <w:rPr>
          <w:b/>
          <w:bCs/>
        </w:rPr>
        <w:t>5</w:t>
      </w:r>
    </w:p>
    <w:p w14:paraId="6FF13D9D" w14:textId="525A35B6" w:rsidR="007768C1" w:rsidRPr="007768C1" w:rsidRDefault="007768C1" w:rsidP="007768C1">
      <w:pPr>
        <w:pStyle w:val="NoSpacing"/>
        <w:jc w:val="center"/>
        <w:rPr>
          <w:b/>
          <w:bCs/>
        </w:rPr>
      </w:pPr>
      <w:r w:rsidRPr="007768C1">
        <w:rPr>
          <w:b/>
          <w:bCs/>
        </w:rPr>
        <w:t xml:space="preserve">6pm – </w:t>
      </w:r>
      <w:r w:rsidR="009B509B">
        <w:rPr>
          <w:b/>
          <w:bCs/>
        </w:rPr>
        <w:t>8</w:t>
      </w:r>
      <w:r w:rsidRPr="007768C1">
        <w:rPr>
          <w:b/>
          <w:bCs/>
        </w:rPr>
        <w:t>pm</w:t>
      </w:r>
    </w:p>
    <w:p w14:paraId="0DB9E6CA" w14:textId="77777777" w:rsidR="00AE65D9" w:rsidRDefault="00AE65D9" w:rsidP="007768C1">
      <w:pPr>
        <w:pStyle w:val="NoSpacing"/>
        <w:rPr>
          <w:sz w:val="6"/>
          <w:szCs w:val="6"/>
        </w:rPr>
      </w:pPr>
    </w:p>
    <w:p w14:paraId="36508342" w14:textId="77777777" w:rsidR="00BD4010" w:rsidRDefault="00BD4010" w:rsidP="007768C1">
      <w:pPr>
        <w:pStyle w:val="NoSpacing"/>
        <w:rPr>
          <w:sz w:val="6"/>
          <w:szCs w:val="6"/>
        </w:rPr>
      </w:pPr>
    </w:p>
    <w:p w14:paraId="234E3FEA" w14:textId="77777777" w:rsidR="00BD4010" w:rsidRPr="00ED0632" w:rsidRDefault="00BD4010" w:rsidP="007768C1">
      <w:pPr>
        <w:pStyle w:val="NoSpacing"/>
        <w:rPr>
          <w:sz w:val="6"/>
          <w:szCs w:val="6"/>
        </w:rPr>
      </w:pPr>
    </w:p>
    <w:p w14:paraId="14D597D0" w14:textId="4B96B7A1" w:rsidR="007768C1" w:rsidRDefault="00AE65D9" w:rsidP="007768C1">
      <w:pPr>
        <w:pStyle w:val="NoSpacing"/>
        <w:rPr>
          <w:sz w:val="24"/>
          <w:szCs w:val="24"/>
        </w:rPr>
      </w:pPr>
      <w:r w:rsidRPr="00A164BE">
        <w:rPr>
          <w:sz w:val="24"/>
          <w:szCs w:val="24"/>
          <w:u w:val="single"/>
        </w:rPr>
        <w:t>Attendees</w:t>
      </w:r>
      <w:r w:rsidRPr="00A164BE">
        <w:rPr>
          <w:sz w:val="24"/>
          <w:szCs w:val="24"/>
        </w:rPr>
        <w:t xml:space="preserve">: </w:t>
      </w:r>
      <w:r w:rsidRPr="00FA4FBC">
        <w:rPr>
          <w:sz w:val="24"/>
          <w:szCs w:val="24"/>
        </w:rPr>
        <w:t>Steve Walker</w:t>
      </w:r>
      <w:r w:rsidR="00A67A29" w:rsidRPr="00FA4FBC">
        <w:rPr>
          <w:sz w:val="24"/>
          <w:szCs w:val="24"/>
        </w:rPr>
        <w:t>,</w:t>
      </w:r>
      <w:r w:rsidR="00A67A29" w:rsidRPr="00A164BE">
        <w:rPr>
          <w:sz w:val="24"/>
          <w:szCs w:val="24"/>
        </w:rPr>
        <w:t xml:space="preserve"> </w:t>
      </w:r>
      <w:r w:rsidRPr="00537040">
        <w:rPr>
          <w:sz w:val="24"/>
          <w:szCs w:val="24"/>
        </w:rPr>
        <w:t>Don Fitgerald</w:t>
      </w:r>
      <w:r w:rsidRPr="00A164BE">
        <w:rPr>
          <w:sz w:val="24"/>
          <w:szCs w:val="24"/>
        </w:rPr>
        <w:t>, Brad Stevens</w:t>
      </w:r>
      <w:r w:rsidR="006665B5">
        <w:rPr>
          <w:sz w:val="24"/>
          <w:szCs w:val="24"/>
        </w:rPr>
        <w:t xml:space="preserve"> (chair)</w:t>
      </w:r>
      <w:r w:rsidRPr="00A164BE">
        <w:rPr>
          <w:sz w:val="24"/>
          <w:szCs w:val="24"/>
        </w:rPr>
        <w:t xml:space="preserve">, Bret Blackford, Dave Weiler, </w:t>
      </w:r>
      <w:r w:rsidRPr="00396BFC">
        <w:rPr>
          <w:strike/>
          <w:sz w:val="24"/>
          <w:szCs w:val="24"/>
        </w:rPr>
        <w:t>Steve Awtry</w:t>
      </w:r>
      <w:r w:rsidRPr="00A164BE">
        <w:rPr>
          <w:sz w:val="24"/>
          <w:szCs w:val="24"/>
        </w:rPr>
        <w:t xml:space="preserve">, </w:t>
      </w:r>
      <w:r w:rsidRPr="005457D4">
        <w:rPr>
          <w:sz w:val="24"/>
          <w:szCs w:val="24"/>
        </w:rPr>
        <w:t>Jeff McGlawn (</w:t>
      </w:r>
      <w:r w:rsidRPr="00A164BE">
        <w:rPr>
          <w:sz w:val="24"/>
          <w:szCs w:val="24"/>
        </w:rPr>
        <w:t>visit)</w:t>
      </w:r>
      <w:r w:rsidR="00396BFC">
        <w:rPr>
          <w:sz w:val="24"/>
          <w:szCs w:val="24"/>
        </w:rPr>
        <w:t>, Andrew Owens</w:t>
      </w:r>
    </w:p>
    <w:p w14:paraId="3740283B" w14:textId="77777777" w:rsidR="006C3D49" w:rsidRPr="006C3D49" w:rsidRDefault="006C3D49" w:rsidP="007768C1">
      <w:pPr>
        <w:pStyle w:val="NoSpacing"/>
        <w:rPr>
          <w:strike/>
          <w:sz w:val="4"/>
          <w:szCs w:val="4"/>
        </w:rPr>
      </w:pPr>
    </w:p>
    <w:p w14:paraId="180D0815" w14:textId="77777777" w:rsidR="00745470" w:rsidRPr="00747C8B" w:rsidRDefault="00745470" w:rsidP="007768C1">
      <w:pPr>
        <w:pStyle w:val="NoSpacing"/>
        <w:rPr>
          <w:strike/>
          <w:sz w:val="4"/>
          <w:szCs w:val="4"/>
        </w:rPr>
      </w:pPr>
    </w:p>
    <w:p w14:paraId="428DE198" w14:textId="41BF93D4" w:rsidR="00745470" w:rsidRPr="00D64FE5" w:rsidRDefault="00745470" w:rsidP="007768C1">
      <w:pPr>
        <w:pStyle w:val="NoSpacing"/>
        <w:rPr>
          <w:sz w:val="24"/>
          <w:szCs w:val="24"/>
        </w:rPr>
      </w:pPr>
      <w:r w:rsidRPr="006C3D49">
        <w:rPr>
          <w:sz w:val="24"/>
          <w:szCs w:val="24"/>
          <w:u w:val="single"/>
        </w:rPr>
        <w:t>Next meeting:</w:t>
      </w:r>
      <w:r w:rsidRPr="00A164BE">
        <w:rPr>
          <w:sz w:val="24"/>
          <w:szCs w:val="24"/>
        </w:rPr>
        <w:t xml:space="preserve"> </w:t>
      </w:r>
      <w:r w:rsidR="00DA5C3F">
        <w:rPr>
          <w:sz w:val="24"/>
          <w:szCs w:val="24"/>
        </w:rPr>
        <w:t>November 3</w:t>
      </w:r>
      <w:r w:rsidRPr="006C3D49">
        <w:rPr>
          <w:sz w:val="24"/>
          <w:szCs w:val="24"/>
        </w:rPr>
        <w:t>, 2025</w:t>
      </w:r>
      <w:r w:rsidR="00D64FE5">
        <w:rPr>
          <w:b/>
          <w:bCs/>
          <w:sz w:val="24"/>
          <w:szCs w:val="24"/>
        </w:rPr>
        <w:t xml:space="preserve"> </w:t>
      </w:r>
    </w:p>
    <w:p w14:paraId="17A52069" w14:textId="77777777" w:rsidR="001E152C" w:rsidRDefault="001E152C" w:rsidP="007768C1">
      <w:pPr>
        <w:pStyle w:val="NoSpacing"/>
        <w:rPr>
          <w:sz w:val="6"/>
          <w:szCs w:val="6"/>
        </w:rPr>
      </w:pPr>
    </w:p>
    <w:p w14:paraId="573EDF58" w14:textId="77777777" w:rsidR="00087C46" w:rsidRPr="00DD5E83" w:rsidRDefault="00087C46" w:rsidP="00087C46">
      <w:pPr>
        <w:pStyle w:val="NoSpacing"/>
      </w:pPr>
      <w:r w:rsidRPr="00DD5E83">
        <w:t> </w:t>
      </w:r>
    </w:p>
    <w:p w14:paraId="7D858497" w14:textId="77777777" w:rsidR="00F51812" w:rsidRPr="00714FDF" w:rsidRDefault="00F51812" w:rsidP="00D544F2">
      <w:pPr>
        <w:pStyle w:val="NoSpacing"/>
        <w:ind w:left="360"/>
        <w:rPr>
          <w:sz w:val="4"/>
          <w:szCs w:val="4"/>
        </w:rPr>
      </w:pPr>
    </w:p>
    <w:p w14:paraId="33FCF95C" w14:textId="705AD6F6" w:rsidR="003D5918" w:rsidRPr="003D5918" w:rsidRDefault="003D5918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3D5918">
        <w:rPr>
          <w:b/>
          <w:bCs/>
          <w:sz w:val="24"/>
          <w:szCs w:val="24"/>
        </w:rPr>
        <w:t>Devotional</w:t>
      </w:r>
    </w:p>
    <w:p w14:paraId="72A452C5" w14:textId="37876845" w:rsidR="003D5918" w:rsidRPr="00D11970" w:rsidRDefault="00396BFC">
      <w:pPr>
        <w:pStyle w:val="NoSpacing"/>
        <w:numPr>
          <w:ilvl w:val="1"/>
          <w:numId w:val="3"/>
        </w:numPr>
        <w:ind w:left="1080"/>
        <w:rPr>
          <w:sz w:val="24"/>
          <w:szCs w:val="24"/>
        </w:rPr>
      </w:pPr>
      <w:r w:rsidRPr="00D11970">
        <w:rPr>
          <w:sz w:val="24"/>
          <w:szCs w:val="24"/>
        </w:rPr>
        <w:t>Isaiah 41:8-</w:t>
      </w:r>
    </w:p>
    <w:p w14:paraId="244004E5" w14:textId="77777777" w:rsidR="00FA625C" w:rsidRPr="003D5918" w:rsidRDefault="00FA625C" w:rsidP="007910F0">
      <w:pPr>
        <w:pStyle w:val="NoSpacing"/>
        <w:rPr>
          <w:sz w:val="24"/>
          <w:szCs w:val="24"/>
        </w:rPr>
      </w:pPr>
    </w:p>
    <w:p w14:paraId="7C3029EC" w14:textId="067EC8A8" w:rsidR="008B454D" w:rsidRPr="008B454D" w:rsidRDefault="00D815F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People</w:t>
      </w:r>
    </w:p>
    <w:p w14:paraId="1E8C674F" w14:textId="77777777" w:rsidR="003A77CA" w:rsidRDefault="003A77CA" w:rsidP="003A77CA">
      <w:pPr>
        <w:pStyle w:val="NoSpacing"/>
        <w:ind w:left="1440"/>
        <w:rPr>
          <w:sz w:val="4"/>
          <w:szCs w:val="4"/>
        </w:rPr>
      </w:pPr>
    </w:p>
    <w:p w14:paraId="18F78086" w14:textId="77777777" w:rsidR="003A77CA" w:rsidRPr="003A77CA" w:rsidRDefault="003A77CA" w:rsidP="003A77CA">
      <w:pPr>
        <w:pStyle w:val="NoSpacing"/>
        <w:ind w:left="1440"/>
        <w:rPr>
          <w:sz w:val="4"/>
          <w:szCs w:val="4"/>
        </w:rPr>
      </w:pPr>
    </w:p>
    <w:p w14:paraId="5E3744A6" w14:textId="32968A9D" w:rsidR="003A77CA" w:rsidRDefault="00D815F2" w:rsidP="002301E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{{ various }}</w:t>
      </w:r>
    </w:p>
    <w:p w14:paraId="151937D0" w14:textId="322B6763" w:rsidR="00E8714F" w:rsidRPr="00E8714F" w:rsidRDefault="00E8714F" w:rsidP="00E8714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E8714F">
        <w:rPr>
          <w:sz w:val="24"/>
          <w:szCs w:val="24"/>
        </w:rPr>
        <w:t xml:space="preserve">Reminder: Information not provided directly by a family should be treated as </w:t>
      </w:r>
      <w:r w:rsidRPr="00E8714F">
        <w:rPr>
          <w:b/>
          <w:bCs/>
          <w:sz w:val="24"/>
          <w:szCs w:val="24"/>
        </w:rPr>
        <w:t>confidential</w:t>
      </w:r>
      <w:r w:rsidRPr="00E8714F">
        <w:rPr>
          <w:sz w:val="24"/>
          <w:szCs w:val="24"/>
        </w:rPr>
        <w:t xml:space="preserve"> and </w:t>
      </w:r>
      <w:r w:rsidRPr="00E8714F">
        <w:rPr>
          <w:b/>
          <w:bCs/>
          <w:sz w:val="24"/>
          <w:szCs w:val="24"/>
        </w:rPr>
        <w:t>not shared</w:t>
      </w:r>
      <w:r w:rsidRPr="00E8714F">
        <w:rPr>
          <w:sz w:val="24"/>
          <w:szCs w:val="24"/>
        </w:rPr>
        <w:t xml:space="preserve"> in the midweek bulletin or Sunday announcements.</w:t>
      </w:r>
    </w:p>
    <w:p w14:paraId="037EEB93" w14:textId="27ED894C" w:rsidR="00E8714F" w:rsidRPr="00E8714F" w:rsidRDefault="00E8714F" w:rsidP="00E8714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E8714F">
        <w:rPr>
          <w:sz w:val="24"/>
          <w:szCs w:val="24"/>
        </w:rPr>
        <w:t>See email reminder</w:t>
      </w:r>
      <w:r w:rsidR="002A305C">
        <w:rPr>
          <w:sz w:val="24"/>
          <w:szCs w:val="24"/>
        </w:rPr>
        <w:t xml:space="preserve"> (</w:t>
      </w:r>
      <w:hyperlink r:id="rId8" w:history="1">
        <w:r w:rsidR="002A305C" w:rsidRPr="002A305C">
          <w:rPr>
            <w:rStyle w:val="Hyperlink"/>
            <w:b/>
            <w:bCs/>
            <w:i/>
            <w:iCs/>
            <w:sz w:val="24"/>
            <w:szCs w:val="24"/>
          </w:rPr>
          <w:t>here</w:t>
        </w:r>
      </w:hyperlink>
      <w:r w:rsidR="002A305C">
        <w:rPr>
          <w:sz w:val="24"/>
          <w:szCs w:val="24"/>
        </w:rPr>
        <w:t>)</w:t>
      </w:r>
      <w:r w:rsidRPr="00E8714F">
        <w:rPr>
          <w:sz w:val="24"/>
          <w:szCs w:val="24"/>
        </w:rPr>
        <w:t xml:space="preserve"> for reference.</w:t>
      </w:r>
    </w:p>
    <w:p w14:paraId="6141B225" w14:textId="77777777" w:rsidR="00FA625C" w:rsidRDefault="00FA625C" w:rsidP="00E8714F">
      <w:pPr>
        <w:pStyle w:val="NoSpacing"/>
        <w:ind w:left="360"/>
        <w:rPr>
          <w:b/>
          <w:bCs/>
          <w:sz w:val="24"/>
          <w:szCs w:val="24"/>
        </w:rPr>
      </w:pPr>
    </w:p>
    <w:p w14:paraId="20FB5847" w14:textId="15067112" w:rsidR="00CB2908" w:rsidRPr="007079A0" w:rsidRDefault="00396BFC" w:rsidP="00396BF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2301EE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dget</w:t>
      </w:r>
    </w:p>
    <w:p w14:paraId="2D181221" w14:textId="4084D2BC" w:rsidR="00FA625C" w:rsidRPr="00D11970" w:rsidRDefault="00E8714F" w:rsidP="007910F0">
      <w:pPr>
        <w:pStyle w:val="ListParagraph"/>
        <w:rPr>
          <w:sz w:val="24"/>
          <w:szCs w:val="24"/>
        </w:rPr>
      </w:pPr>
      <w:r w:rsidRPr="00D11970">
        <w:rPr>
          <w:sz w:val="24"/>
          <w:szCs w:val="24"/>
        </w:rPr>
        <w:t xml:space="preserve">Dave Weiler provided an overview of the </w:t>
      </w:r>
      <w:r w:rsidRPr="00D11970">
        <w:rPr>
          <w:b/>
          <w:bCs/>
          <w:sz w:val="24"/>
          <w:szCs w:val="24"/>
        </w:rPr>
        <w:t>2026 budget process</w:t>
      </w:r>
      <w:r w:rsidRPr="00D11970">
        <w:rPr>
          <w:sz w:val="24"/>
          <w:szCs w:val="24"/>
        </w:rPr>
        <w:t>, including preliminary projections of expenses and discussion of potential capital expenditures.</w:t>
      </w:r>
    </w:p>
    <w:p w14:paraId="644C0668" w14:textId="77777777" w:rsidR="007910F0" w:rsidRPr="007910F0" w:rsidRDefault="007910F0" w:rsidP="007910F0">
      <w:pPr>
        <w:pStyle w:val="ListParagraph"/>
        <w:rPr>
          <w:sz w:val="24"/>
          <w:szCs w:val="24"/>
        </w:rPr>
      </w:pPr>
    </w:p>
    <w:p w14:paraId="1A9CEAF3" w14:textId="6C32230A" w:rsidR="00842426" w:rsidRPr="00E8714F" w:rsidRDefault="002301EE" w:rsidP="00E8714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E8714F">
        <w:rPr>
          <w:b/>
          <w:bCs/>
          <w:sz w:val="24"/>
          <w:szCs w:val="24"/>
        </w:rPr>
        <w:t>3rd Party Use of Building and/or Parking Lot</w:t>
      </w:r>
    </w:p>
    <w:p w14:paraId="71407D76" w14:textId="43612ED6" w:rsidR="00E8714F" w:rsidRPr="00D11970" w:rsidRDefault="00E8714F" w:rsidP="00E8714F">
      <w:pPr>
        <w:pStyle w:val="NoSpacing"/>
        <w:ind w:left="720"/>
        <w:rPr>
          <w:sz w:val="24"/>
          <w:szCs w:val="24"/>
        </w:rPr>
      </w:pPr>
      <w:r w:rsidRPr="00D11970">
        <w:rPr>
          <w:sz w:val="24"/>
          <w:szCs w:val="24"/>
        </w:rPr>
        <w:t xml:space="preserve">Steve Walker shared that </w:t>
      </w:r>
      <w:hyperlink r:id="rId9" w:history="1">
        <w:r w:rsidRPr="00D11970">
          <w:rPr>
            <w:rStyle w:val="Hyperlink"/>
            <w:b/>
            <w:bCs/>
            <w:sz w:val="24"/>
            <w:szCs w:val="24"/>
          </w:rPr>
          <w:t>KVC</w:t>
        </w:r>
      </w:hyperlink>
      <w:r w:rsidRPr="00D11970">
        <w:rPr>
          <w:sz w:val="24"/>
          <w:szCs w:val="24"/>
        </w:rPr>
        <w:t xml:space="preserve"> and </w:t>
      </w:r>
      <w:r w:rsidRPr="00D11970">
        <w:rPr>
          <w:b/>
          <w:bCs/>
          <w:sz w:val="24"/>
          <w:szCs w:val="24"/>
        </w:rPr>
        <w:t>Children’s Hospital</w:t>
      </w:r>
      <w:r w:rsidRPr="00D11970">
        <w:rPr>
          <w:sz w:val="24"/>
          <w:szCs w:val="24"/>
        </w:rPr>
        <w:t xml:space="preserve"> have requested use of the large parking lot from </w:t>
      </w:r>
      <w:r w:rsidRPr="00D11970">
        <w:rPr>
          <w:b/>
          <w:bCs/>
          <w:sz w:val="24"/>
          <w:szCs w:val="24"/>
        </w:rPr>
        <w:t>7:00 a.m. to 3:00 p.m. on Tuesday, December 9</w:t>
      </w:r>
      <w:r w:rsidRPr="00D11970">
        <w:rPr>
          <w:sz w:val="24"/>
          <w:szCs w:val="24"/>
        </w:rPr>
        <w:t>.</w:t>
      </w:r>
      <w:r w:rsidR="00D2730A">
        <w:rPr>
          <w:sz w:val="24"/>
          <w:szCs w:val="24"/>
        </w:rPr>
        <w:t xml:space="preserve"> (Email from Steve Walker to KVC </w:t>
      </w:r>
      <w:hyperlink r:id="rId10" w:history="1">
        <w:r w:rsidR="00D2730A" w:rsidRPr="00D2730A">
          <w:rPr>
            <w:rStyle w:val="Hyperlink"/>
            <w:i/>
            <w:iCs/>
            <w:sz w:val="24"/>
            <w:szCs w:val="24"/>
          </w:rPr>
          <w:t>here</w:t>
        </w:r>
      </w:hyperlink>
      <w:r w:rsidR="00D2730A">
        <w:rPr>
          <w:sz w:val="24"/>
          <w:szCs w:val="24"/>
        </w:rPr>
        <w:t>)</w:t>
      </w:r>
    </w:p>
    <w:p w14:paraId="3027CFB4" w14:textId="77777777" w:rsidR="00E8714F" w:rsidRPr="00D11970" w:rsidRDefault="00E8714F" w:rsidP="00E8714F">
      <w:pPr>
        <w:pStyle w:val="NoSpacing"/>
        <w:ind w:left="720"/>
        <w:rPr>
          <w:sz w:val="24"/>
          <w:szCs w:val="24"/>
        </w:rPr>
      </w:pPr>
    </w:p>
    <w:p w14:paraId="521A01AA" w14:textId="77777777" w:rsidR="00E8714F" w:rsidRPr="00D11970" w:rsidRDefault="00E8714F" w:rsidP="00E8714F">
      <w:pPr>
        <w:pStyle w:val="NoSpacing"/>
        <w:ind w:left="720"/>
        <w:rPr>
          <w:sz w:val="24"/>
          <w:szCs w:val="24"/>
        </w:rPr>
      </w:pPr>
      <w:r w:rsidRPr="00D11970">
        <w:rPr>
          <w:sz w:val="24"/>
          <w:szCs w:val="24"/>
        </w:rPr>
        <w:t>The Elders agreed to approve the request provided the following conditions are met:</w:t>
      </w:r>
    </w:p>
    <w:p w14:paraId="4ABEC2E1" w14:textId="77777777" w:rsidR="00E8714F" w:rsidRPr="00D11970" w:rsidRDefault="00E8714F" w:rsidP="00E8714F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D11970">
        <w:rPr>
          <w:sz w:val="24"/>
          <w:szCs w:val="24"/>
        </w:rPr>
        <w:t xml:space="preserve">The event organizers must provide </w:t>
      </w:r>
      <w:r w:rsidRPr="00D11970">
        <w:rPr>
          <w:b/>
          <w:bCs/>
          <w:sz w:val="24"/>
          <w:szCs w:val="24"/>
        </w:rPr>
        <w:t>event insurance</w:t>
      </w:r>
      <w:r w:rsidRPr="00D11970">
        <w:rPr>
          <w:sz w:val="24"/>
          <w:szCs w:val="24"/>
        </w:rPr>
        <w:t xml:space="preserve"> (similar to that required of St. Louis County Parks for Winter Wonderland parking).</w:t>
      </w:r>
    </w:p>
    <w:p w14:paraId="13470FB4" w14:textId="77777777" w:rsidR="00E8714F" w:rsidRPr="00D11970" w:rsidRDefault="00E8714F" w:rsidP="00E8714F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D11970">
        <w:rPr>
          <w:sz w:val="24"/>
          <w:szCs w:val="24"/>
        </w:rPr>
        <w:t xml:space="preserve">They are responsible for any </w:t>
      </w:r>
      <w:r w:rsidRPr="00D11970">
        <w:rPr>
          <w:b/>
          <w:bCs/>
          <w:sz w:val="24"/>
          <w:szCs w:val="24"/>
        </w:rPr>
        <w:t>snow removal or site preparation</w:t>
      </w:r>
      <w:r w:rsidRPr="00D11970">
        <w:rPr>
          <w:sz w:val="24"/>
          <w:szCs w:val="24"/>
        </w:rPr>
        <w:t xml:space="preserve"> if needed.</w:t>
      </w:r>
    </w:p>
    <w:p w14:paraId="28321754" w14:textId="77777777" w:rsidR="00E8714F" w:rsidRPr="00D11970" w:rsidRDefault="00E8714F" w:rsidP="00E8714F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D11970">
        <w:rPr>
          <w:b/>
          <w:bCs/>
          <w:sz w:val="24"/>
          <w:szCs w:val="24"/>
        </w:rPr>
        <w:t>McKnight Crossings Church</w:t>
      </w:r>
      <w:r w:rsidRPr="00D11970">
        <w:rPr>
          <w:sz w:val="24"/>
          <w:szCs w:val="24"/>
        </w:rPr>
        <w:t xml:space="preserve"> must be included on any </w:t>
      </w:r>
      <w:r w:rsidRPr="00D11970">
        <w:rPr>
          <w:b/>
          <w:bCs/>
          <w:sz w:val="24"/>
          <w:szCs w:val="24"/>
        </w:rPr>
        <w:t>event signage</w:t>
      </w:r>
      <w:r w:rsidRPr="00D11970">
        <w:rPr>
          <w:sz w:val="24"/>
          <w:szCs w:val="24"/>
        </w:rPr>
        <w:t xml:space="preserve"> placed on church property.</w:t>
      </w:r>
    </w:p>
    <w:p w14:paraId="4B453C80" w14:textId="77777777" w:rsidR="00E8714F" w:rsidRPr="00D11970" w:rsidRDefault="00E8714F" w:rsidP="00E8714F">
      <w:pPr>
        <w:pStyle w:val="NoSpacing"/>
        <w:ind w:left="1080"/>
        <w:rPr>
          <w:sz w:val="24"/>
          <w:szCs w:val="24"/>
        </w:rPr>
      </w:pPr>
    </w:p>
    <w:p w14:paraId="24B5A811" w14:textId="77777777" w:rsidR="00E8714F" w:rsidRPr="00D11970" w:rsidRDefault="00E8714F" w:rsidP="00E8714F">
      <w:pPr>
        <w:pStyle w:val="NoSpacing"/>
        <w:ind w:left="720"/>
        <w:rPr>
          <w:sz w:val="24"/>
          <w:szCs w:val="24"/>
        </w:rPr>
      </w:pPr>
      <w:r w:rsidRPr="00D11970">
        <w:rPr>
          <w:sz w:val="24"/>
          <w:szCs w:val="24"/>
        </w:rPr>
        <w:t xml:space="preserve">No universal policy for third-party use was adopted; these requests will continue to be managed </w:t>
      </w:r>
      <w:r w:rsidRPr="00D11970">
        <w:rPr>
          <w:b/>
          <w:bCs/>
          <w:sz w:val="24"/>
          <w:szCs w:val="24"/>
        </w:rPr>
        <w:t>individually</w:t>
      </w:r>
      <w:r w:rsidRPr="00D11970">
        <w:rPr>
          <w:sz w:val="24"/>
          <w:szCs w:val="24"/>
        </w:rPr>
        <w:t xml:space="preserve"> until a consistent policy is established. Such requests are infrequent, so case-by-case handling is manageable for now.</w:t>
      </w:r>
    </w:p>
    <w:p w14:paraId="20DE5AF0" w14:textId="67FD50A4" w:rsidR="007910F0" w:rsidRDefault="007910F0" w:rsidP="00E8714F">
      <w:pPr>
        <w:pStyle w:val="NoSpacing"/>
        <w:ind w:left="720"/>
      </w:pPr>
    </w:p>
    <w:p w14:paraId="25455C8C" w14:textId="0203B964" w:rsidR="007910F0" w:rsidRPr="00E8714F" w:rsidRDefault="007910F0" w:rsidP="007910F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8714F">
        <w:rPr>
          <w:b/>
          <w:bCs/>
          <w:sz w:val="24"/>
          <w:szCs w:val="24"/>
        </w:rPr>
        <w:t>Church Leadership: 3-Week Class on Shepherding</w:t>
      </w:r>
    </w:p>
    <w:p w14:paraId="6909634A" w14:textId="4673DF78" w:rsidR="007910F0" w:rsidRPr="00D11970" w:rsidRDefault="007910F0" w:rsidP="007910F0">
      <w:pPr>
        <w:pStyle w:val="ListParagraph"/>
        <w:rPr>
          <w:sz w:val="24"/>
          <w:szCs w:val="24"/>
        </w:rPr>
      </w:pPr>
      <w:r w:rsidRPr="00D11970">
        <w:rPr>
          <w:sz w:val="24"/>
          <w:szCs w:val="24"/>
        </w:rPr>
        <w:t xml:space="preserve">Bret Blackford presented </w:t>
      </w:r>
      <w:r w:rsidR="0083669D" w:rsidRPr="00D11970">
        <w:rPr>
          <w:sz w:val="24"/>
          <w:szCs w:val="24"/>
        </w:rPr>
        <w:t>recommendations</w:t>
      </w:r>
      <w:r w:rsidRPr="00D11970">
        <w:rPr>
          <w:sz w:val="24"/>
          <w:szCs w:val="24"/>
        </w:rPr>
        <w:t xml:space="preserve"> from he and Steve Awtrey based on time they have spent considering the topic, research, and discussion.  The class schedule, outline, teachers, and detail material for week 1 was discussed and approved.</w:t>
      </w:r>
    </w:p>
    <w:p w14:paraId="60B8FB51" w14:textId="77777777" w:rsidR="007910F0" w:rsidRPr="00D11970" w:rsidRDefault="007910F0" w:rsidP="007910F0">
      <w:pPr>
        <w:pStyle w:val="ListParagraph"/>
        <w:rPr>
          <w:sz w:val="24"/>
          <w:szCs w:val="24"/>
        </w:rPr>
      </w:pPr>
    </w:p>
    <w:p w14:paraId="68A9A5A2" w14:textId="77777777" w:rsidR="007910F0" w:rsidRPr="00D11970" w:rsidRDefault="007910F0" w:rsidP="007910F0">
      <w:pPr>
        <w:pStyle w:val="ListParagraph"/>
        <w:rPr>
          <w:sz w:val="24"/>
          <w:szCs w:val="24"/>
        </w:rPr>
      </w:pPr>
      <w:r w:rsidRPr="00D11970">
        <w:rPr>
          <w:b/>
          <w:bCs/>
          <w:sz w:val="24"/>
          <w:szCs w:val="24"/>
        </w:rPr>
        <w:t>Class Schedule</w:t>
      </w:r>
    </w:p>
    <w:p w14:paraId="4F442BEA" w14:textId="77777777" w:rsidR="007910F0" w:rsidRPr="007910F0" w:rsidRDefault="007910F0" w:rsidP="007910F0">
      <w:pPr>
        <w:pStyle w:val="ListParagraph"/>
        <w:rPr>
          <w:sz w:val="4"/>
          <w:szCs w:val="4"/>
        </w:rPr>
      </w:pPr>
    </w:p>
    <w:tbl>
      <w:tblPr>
        <w:tblW w:w="8780" w:type="dxa"/>
        <w:tblInd w:w="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4680"/>
        <w:gridCol w:w="2340"/>
      </w:tblGrid>
      <w:tr w:rsidR="007910F0" w:rsidRPr="007910F0" w14:paraId="3B2F2889" w14:textId="77777777" w:rsidTr="00DB40A1"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97B6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Week 1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E394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November 9</w:t>
            </w:r>
          </w:p>
          <w:p w14:paraId="738C8306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i/>
                <w:iCs/>
                <w:sz w:val="24"/>
                <w:szCs w:val="24"/>
              </w:rPr>
              <w:t>The Forest: God’s Design for His Church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B6A59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Andrew Owens &amp;</w:t>
            </w:r>
          </w:p>
          <w:p w14:paraId="2F7BCB33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Steve Awtrey</w:t>
            </w:r>
          </w:p>
        </w:tc>
      </w:tr>
      <w:tr w:rsidR="007910F0" w:rsidRPr="007910F0" w14:paraId="7699BB7C" w14:textId="77777777" w:rsidTr="00DB40A1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F4C7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Week 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2414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November 16</w:t>
            </w:r>
          </w:p>
          <w:p w14:paraId="4DA5C611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i/>
                <w:iCs/>
                <w:sz w:val="24"/>
                <w:szCs w:val="24"/>
              </w:rPr>
              <w:t>The Trees: The Role of an Elder at McKnight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59DB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Steve Awtrey &amp;/or</w:t>
            </w:r>
          </w:p>
          <w:p w14:paraId="4E002509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Don Fitzgerald</w:t>
            </w:r>
          </w:p>
        </w:tc>
      </w:tr>
      <w:tr w:rsidR="007910F0" w:rsidRPr="007910F0" w14:paraId="75B3AA57" w14:textId="77777777" w:rsidTr="00DB40A1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6F80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Week 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639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November 23</w:t>
            </w:r>
          </w:p>
          <w:p w14:paraId="477ECF27" w14:textId="76F31575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i/>
                <w:iCs/>
                <w:sz w:val="24"/>
                <w:szCs w:val="24"/>
              </w:rPr>
              <w:t>The Fruit: Becoming and Supporting Elders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DF377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Steve Awtrey &amp;/or</w:t>
            </w:r>
          </w:p>
          <w:p w14:paraId="6BD21670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Don Fitzgerald</w:t>
            </w:r>
          </w:p>
        </w:tc>
      </w:tr>
      <w:tr w:rsidR="007910F0" w:rsidRPr="007910F0" w14:paraId="531DED8C" w14:textId="77777777" w:rsidTr="00DB40A1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BBED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Congregational Mtg.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315D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December 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9474" w14:textId="77777777" w:rsidR="007910F0" w:rsidRPr="00D11970" w:rsidRDefault="007910F0" w:rsidP="007910F0">
            <w:pPr>
              <w:pStyle w:val="NoSpacing"/>
              <w:rPr>
                <w:sz w:val="24"/>
                <w:szCs w:val="24"/>
              </w:rPr>
            </w:pPr>
            <w:r w:rsidRPr="00D11970">
              <w:rPr>
                <w:sz w:val="24"/>
                <w:szCs w:val="24"/>
              </w:rPr>
              <w:t>all</w:t>
            </w:r>
          </w:p>
        </w:tc>
      </w:tr>
    </w:tbl>
    <w:p w14:paraId="7172D0CB" w14:textId="77777777" w:rsidR="007910F0" w:rsidRPr="006B69E6" w:rsidRDefault="007910F0" w:rsidP="007910F0">
      <w:pPr>
        <w:pStyle w:val="ListParagraph"/>
        <w:rPr>
          <w:sz w:val="6"/>
          <w:szCs w:val="6"/>
        </w:rPr>
      </w:pPr>
    </w:p>
    <w:p w14:paraId="6DBBE35F" w14:textId="397365F1" w:rsidR="007910F0" w:rsidRPr="00D11970" w:rsidRDefault="007910F0" w:rsidP="007910F0">
      <w:pPr>
        <w:pStyle w:val="ListParagraph"/>
        <w:rPr>
          <w:sz w:val="24"/>
          <w:szCs w:val="24"/>
        </w:rPr>
      </w:pPr>
      <w:r w:rsidRPr="00D11970">
        <w:rPr>
          <w:sz w:val="24"/>
          <w:szCs w:val="24"/>
        </w:rPr>
        <w:t xml:space="preserve">More detail available at link </w:t>
      </w:r>
      <w:hyperlink r:id="rId11" w:history="1">
        <w:r w:rsidRPr="00C15539">
          <w:rPr>
            <w:rStyle w:val="Hyperlink"/>
            <w:b/>
            <w:bCs/>
            <w:i/>
            <w:iCs/>
            <w:sz w:val="24"/>
            <w:szCs w:val="24"/>
          </w:rPr>
          <w:t>here</w:t>
        </w:r>
      </w:hyperlink>
      <w:r w:rsidRPr="00D11970">
        <w:rPr>
          <w:sz w:val="24"/>
          <w:szCs w:val="24"/>
        </w:rPr>
        <w:t>.</w:t>
      </w:r>
    </w:p>
    <w:p w14:paraId="77A7DC0E" w14:textId="683F7AEF" w:rsidR="007910F0" w:rsidRPr="00D11970" w:rsidRDefault="007910F0" w:rsidP="007910F0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2" w:history="1">
        <w:r w:rsidRPr="00C15539">
          <w:rPr>
            <w:rStyle w:val="Hyperlink"/>
            <w:sz w:val="24"/>
            <w:szCs w:val="24"/>
          </w:rPr>
          <w:t>3-Week Class Outline</w:t>
        </w:r>
      </w:hyperlink>
    </w:p>
    <w:p w14:paraId="3514EB81" w14:textId="2A244D1C" w:rsidR="007910F0" w:rsidRPr="00D11970" w:rsidRDefault="007910F0" w:rsidP="007910F0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3" w:history="1">
        <w:r w:rsidRPr="00C15539">
          <w:rPr>
            <w:rStyle w:val="Hyperlink"/>
            <w:sz w:val="24"/>
            <w:szCs w:val="24"/>
          </w:rPr>
          <w:t>Class 1 – Instructor Reference</w:t>
        </w:r>
      </w:hyperlink>
      <w:r w:rsidRPr="00D11970">
        <w:rPr>
          <w:sz w:val="24"/>
          <w:szCs w:val="24"/>
        </w:rPr>
        <w:t xml:space="preserve"> </w:t>
      </w:r>
    </w:p>
    <w:p w14:paraId="24DE6C6D" w14:textId="77777777" w:rsidR="002301EE" w:rsidRDefault="002301EE" w:rsidP="002301EE">
      <w:pPr>
        <w:ind w:left="720"/>
      </w:pPr>
    </w:p>
    <w:p w14:paraId="29AAEC9E" w14:textId="320D8185" w:rsidR="007910F0" w:rsidRPr="00E8714F" w:rsidRDefault="007910F0" w:rsidP="007910F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8714F">
        <w:rPr>
          <w:b/>
          <w:bCs/>
          <w:sz w:val="24"/>
          <w:szCs w:val="24"/>
        </w:rPr>
        <w:t>Old Business</w:t>
      </w:r>
    </w:p>
    <w:p w14:paraId="01536FF0" w14:textId="390D4EB0" w:rsidR="007910F0" w:rsidRPr="00D11970" w:rsidRDefault="007A70E9" w:rsidP="007910F0">
      <w:pPr>
        <w:pStyle w:val="ListParagraph"/>
        <w:rPr>
          <w:sz w:val="24"/>
          <w:szCs w:val="24"/>
        </w:rPr>
      </w:pPr>
      <w:r w:rsidRPr="00D11970">
        <w:rPr>
          <w:sz w:val="24"/>
          <w:szCs w:val="24"/>
        </w:rPr>
        <w:t xml:space="preserve">Missions: </w:t>
      </w:r>
    </w:p>
    <w:p w14:paraId="4002CBCE" w14:textId="77777777" w:rsidR="00E8714F" w:rsidRDefault="00E8714F" w:rsidP="007A70E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1970">
        <w:rPr>
          <w:b/>
          <w:bCs/>
          <w:sz w:val="24"/>
          <w:szCs w:val="24"/>
        </w:rPr>
        <w:t>North City Church:</w:t>
      </w:r>
      <w:r w:rsidRPr="00D11970">
        <w:rPr>
          <w:sz w:val="24"/>
          <w:szCs w:val="24"/>
        </w:rPr>
        <w:t xml:space="preserve"> Dave Weiler, primary contact, recommended discontinuing financial support in 2026. McKnight has historically contributed </w:t>
      </w:r>
      <w:r w:rsidRPr="0013245C">
        <w:rPr>
          <w:sz w:val="24"/>
          <w:szCs w:val="24"/>
        </w:rPr>
        <w:t>$5,000 per year.</w:t>
      </w:r>
    </w:p>
    <w:p w14:paraId="55271690" w14:textId="77777777" w:rsidR="002E7169" w:rsidRPr="002E7169" w:rsidRDefault="002E7169" w:rsidP="002E7169">
      <w:pPr>
        <w:pStyle w:val="ListParagraph"/>
        <w:ind w:left="1440"/>
        <w:rPr>
          <w:sz w:val="6"/>
          <w:szCs w:val="6"/>
        </w:rPr>
      </w:pPr>
    </w:p>
    <w:p w14:paraId="159023DD" w14:textId="49F24873" w:rsidR="007A70E9" w:rsidRPr="00D11970" w:rsidRDefault="00E8714F" w:rsidP="002E716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1970">
        <w:rPr>
          <w:b/>
          <w:bCs/>
          <w:sz w:val="24"/>
          <w:szCs w:val="24"/>
        </w:rPr>
        <w:t>Mauritius:</w:t>
      </w:r>
      <w:r w:rsidRPr="00D11970">
        <w:rPr>
          <w:sz w:val="24"/>
          <w:szCs w:val="24"/>
        </w:rPr>
        <w:t xml:space="preserve"> Our contributions have shifted from ministry support to </w:t>
      </w:r>
      <w:r w:rsidRPr="0013245C">
        <w:rPr>
          <w:sz w:val="24"/>
          <w:szCs w:val="24"/>
        </w:rPr>
        <w:t>benevolence</w:t>
      </w:r>
      <w:r w:rsidRPr="00D11970">
        <w:rPr>
          <w:sz w:val="24"/>
          <w:szCs w:val="24"/>
        </w:rPr>
        <w:t xml:space="preserve">. The original recipient, </w:t>
      </w:r>
      <w:r w:rsidRPr="0013245C">
        <w:rPr>
          <w:sz w:val="24"/>
          <w:szCs w:val="24"/>
        </w:rPr>
        <w:t>Cemden</w:t>
      </w:r>
      <w:r w:rsidRPr="00D11970">
        <w:rPr>
          <w:b/>
          <w:bCs/>
          <w:sz w:val="24"/>
          <w:szCs w:val="24"/>
        </w:rPr>
        <w:t xml:space="preserve"> </w:t>
      </w:r>
      <w:r w:rsidRPr="0013245C">
        <w:rPr>
          <w:sz w:val="24"/>
          <w:szCs w:val="24"/>
        </w:rPr>
        <w:t>Subarayadu</w:t>
      </w:r>
      <w:r w:rsidRPr="00D11970">
        <w:rPr>
          <w:sz w:val="24"/>
          <w:szCs w:val="24"/>
        </w:rPr>
        <w:t xml:space="preserve">, has merged with another congregation and no longer leads preaching or pastoral work. Funds now primarily support Cemden’s family rather than the church. The </w:t>
      </w:r>
      <w:r w:rsidRPr="0013245C">
        <w:rPr>
          <w:sz w:val="24"/>
          <w:szCs w:val="24"/>
        </w:rPr>
        <w:t>MX Missions Team</w:t>
      </w:r>
      <w:r w:rsidRPr="00D11970">
        <w:rPr>
          <w:sz w:val="24"/>
          <w:szCs w:val="24"/>
        </w:rPr>
        <w:t xml:space="preserve"> will review and clarify the situation to determine how best to allocate mission resources going forward.</w:t>
      </w:r>
    </w:p>
    <w:p w14:paraId="4FB5180E" w14:textId="77777777" w:rsidR="00E8714F" w:rsidRDefault="00E8714F" w:rsidP="007A70E9">
      <w:pPr>
        <w:pStyle w:val="ListParagraph"/>
        <w:ind w:left="1440"/>
      </w:pPr>
    </w:p>
    <w:p w14:paraId="553E1B53" w14:textId="6D3079CF" w:rsidR="007910F0" w:rsidRPr="00E8714F" w:rsidRDefault="007A70E9" w:rsidP="00E8714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E8714F">
        <w:rPr>
          <w:b/>
          <w:bCs/>
          <w:sz w:val="24"/>
          <w:szCs w:val="24"/>
        </w:rPr>
        <w:t>New Business</w:t>
      </w:r>
    </w:p>
    <w:p w14:paraId="29BE0807" w14:textId="77777777" w:rsidR="00E8714F" w:rsidRPr="00D11970" w:rsidRDefault="00E8714F" w:rsidP="005C1D08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D11970">
        <w:rPr>
          <w:sz w:val="24"/>
          <w:szCs w:val="24"/>
        </w:rPr>
        <w:t xml:space="preserve">A </w:t>
      </w:r>
      <w:r w:rsidRPr="00D11970">
        <w:rPr>
          <w:rStyle w:val="Strong"/>
          <w:sz w:val="24"/>
          <w:szCs w:val="24"/>
        </w:rPr>
        <w:t>large monitor</w:t>
      </w:r>
      <w:r w:rsidRPr="00D11970">
        <w:rPr>
          <w:sz w:val="24"/>
          <w:szCs w:val="24"/>
        </w:rPr>
        <w:t xml:space="preserve"> has been purchased to replace the existing bulletin board near the Kids’ Ministry check-in area. The monitor will be used by </w:t>
      </w:r>
      <w:r w:rsidRPr="00D11970">
        <w:rPr>
          <w:rStyle w:val="Strong"/>
          <w:sz w:val="24"/>
          <w:szCs w:val="24"/>
        </w:rPr>
        <w:t>Jeff McGlawn</w:t>
      </w:r>
      <w:r w:rsidRPr="00D11970">
        <w:rPr>
          <w:sz w:val="24"/>
          <w:szCs w:val="24"/>
        </w:rPr>
        <w:t xml:space="preserve">, </w:t>
      </w:r>
      <w:r w:rsidRPr="00D11970">
        <w:rPr>
          <w:rStyle w:val="Strong"/>
          <w:sz w:val="24"/>
          <w:szCs w:val="24"/>
        </w:rPr>
        <w:t>Devin Daniel</w:t>
      </w:r>
      <w:r w:rsidRPr="00D11970">
        <w:rPr>
          <w:sz w:val="24"/>
          <w:szCs w:val="24"/>
        </w:rPr>
        <w:t xml:space="preserve">, and </w:t>
      </w:r>
      <w:r w:rsidRPr="00D11970">
        <w:rPr>
          <w:rStyle w:val="Strong"/>
          <w:sz w:val="24"/>
          <w:szCs w:val="24"/>
        </w:rPr>
        <w:t>Nathan Strickland</w:t>
      </w:r>
      <w:r w:rsidRPr="00D11970">
        <w:rPr>
          <w:sz w:val="24"/>
          <w:szCs w:val="24"/>
        </w:rPr>
        <w:t xml:space="preserve"> to share updates about the </w:t>
      </w:r>
      <w:r w:rsidRPr="00D11970">
        <w:rPr>
          <w:rStyle w:val="Strong"/>
          <w:sz w:val="24"/>
          <w:szCs w:val="24"/>
        </w:rPr>
        <w:t>MX NextGen Ministry</w:t>
      </w:r>
      <w:r w:rsidRPr="00D11970">
        <w:rPr>
          <w:sz w:val="24"/>
          <w:szCs w:val="24"/>
        </w:rPr>
        <w:t>.</w:t>
      </w:r>
    </w:p>
    <w:p w14:paraId="67377031" w14:textId="77777777" w:rsidR="00D11970" w:rsidRPr="00D11970" w:rsidRDefault="00D11970" w:rsidP="00D11970">
      <w:pPr>
        <w:pStyle w:val="NoSpacing"/>
        <w:ind w:left="720"/>
        <w:rPr>
          <w:sz w:val="24"/>
          <w:szCs w:val="24"/>
        </w:rPr>
      </w:pPr>
    </w:p>
    <w:p w14:paraId="6D7E072B" w14:textId="72B12052" w:rsidR="00E8714F" w:rsidRPr="005C1D08" w:rsidRDefault="00E8714F" w:rsidP="00C15539">
      <w:pPr>
        <w:pStyle w:val="NoSpacing"/>
        <w:ind w:left="1440"/>
        <w:rPr>
          <w:sz w:val="24"/>
          <w:szCs w:val="24"/>
        </w:rPr>
      </w:pPr>
      <w:r w:rsidRPr="00D11970">
        <w:rPr>
          <w:sz w:val="24"/>
          <w:szCs w:val="24"/>
        </w:rPr>
        <w:t xml:space="preserve">Jeff </w:t>
      </w:r>
      <w:r w:rsidR="00C15539">
        <w:rPr>
          <w:sz w:val="24"/>
          <w:szCs w:val="24"/>
        </w:rPr>
        <w:t>acquired</w:t>
      </w:r>
      <w:r w:rsidRPr="00D11970">
        <w:rPr>
          <w:sz w:val="24"/>
          <w:szCs w:val="24"/>
        </w:rPr>
        <w:t xml:space="preserve"> the monitor at an </w:t>
      </w:r>
      <w:r w:rsidRPr="0013245C">
        <w:rPr>
          <w:rStyle w:val="Strong"/>
          <w:b w:val="0"/>
          <w:bCs w:val="0"/>
          <w:sz w:val="24"/>
          <w:szCs w:val="24"/>
        </w:rPr>
        <w:t>extreme discount</w:t>
      </w:r>
      <w:r w:rsidRPr="00D11970">
        <w:rPr>
          <w:sz w:val="24"/>
          <w:szCs w:val="24"/>
        </w:rPr>
        <w:t xml:space="preserve"> during Amazon’s Black Friday sale. The team plans to mount it soon, using the </w:t>
      </w:r>
      <w:r w:rsidRPr="0013245C">
        <w:rPr>
          <w:rStyle w:val="Strong"/>
          <w:b w:val="0"/>
          <w:bCs w:val="0"/>
          <w:sz w:val="24"/>
          <w:szCs w:val="24"/>
        </w:rPr>
        <w:t>old Mac Mini</w:t>
      </w:r>
      <w:r w:rsidRPr="00D11970">
        <w:rPr>
          <w:sz w:val="24"/>
          <w:szCs w:val="24"/>
        </w:rPr>
        <w:t xml:space="preserve"> to power </w:t>
      </w:r>
      <w:r w:rsidRPr="005C1D08">
        <w:rPr>
          <w:sz w:val="24"/>
          <w:szCs w:val="24"/>
        </w:rPr>
        <w:t>content.</w:t>
      </w:r>
    </w:p>
    <w:p w14:paraId="06AB9312" w14:textId="77777777" w:rsidR="00D11970" w:rsidRPr="005C1D08" w:rsidRDefault="00D11970" w:rsidP="00D11970">
      <w:pPr>
        <w:pStyle w:val="NoSpacing"/>
        <w:ind w:left="720"/>
        <w:rPr>
          <w:sz w:val="24"/>
          <w:szCs w:val="24"/>
        </w:rPr>
      </w:pPr>
    </w:p>
    <w:p w14:paraId="074AC618" w14:textId="77777777" w:rsidR="005C1D08" w:rsidRPr="005C1D08" w:rsidRDefault="00D11970" w:rsidP="005C1D08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C1D08">
        <w:rPr>
          <w:sz w:val="24"/>
          <w:szCs w:val="24"/>
        </w:rPr>
        <w:t xml:space="preserve">It was discussed and agreed that </w:t>
      </w:r>
      <w:r w:rsidRPr="005C1D08">
        <w:rPr>
          <w:b/>
          <w:bCs/>
          <w:sz w:val="24"/>
          <w:szCs w:val="24"/>
        </w:rPr>
        <w:t>Communion is a significant part of our Sunday worship</w:t>
      </w:r>
      <w:r w:rsidRPr="005C1D08">
        <w:rPr>
          <w:sz w:val="24"/>
          <w:szCs w:val="24"/>
        </w:rPr>
        <w:t xml:space="preserve"> and should be </w:t>
      </w:r>
      <w:r w:rsidRPr="005C1D08">
        <w:rPr>
          <w:b/>
          <w:bCs/>
          <w:sz w:val="24"/>
          <w:szCs w:val="24"/>
        </w:rPr>
        <w:t>led by someone who has been baptized</w:t>
      </w:r>
      <w:r w:rsidRPr="005C1D08">
        <w:rPr>
          <w:sz w:val="24"/>
          <w:szCs w:val="24"/>
        </w:rPr>
        <w:t xml:space="preserve"> and who </w:t>
      </w:r>
      <w:r w:rsidRPr="005C1D08">
        <w:rPr>
          <w:b/>
          <w:bCs/>
          <w:sz w:val="24"/>
          <w:szCs w:val="24"/>
        </w:rPr>
        <w:t>attends worship on a regular basis</w:t>
      </w:r>
      <w:r w:rsidRPr="005C1D08">
        <w:rPr>
          <w:sz w:val="24"/>
          <w:szCs w:val="24"/>
        </w:rPr>
        <w:t xml:space="preserve"> (more often than not)</w:t>
      </w:r>
    </w:p>
    <w:p w14:paraId="332EBBB2" w14:textId="5A9E4548" w:rsidR="00D11970" w:rsidRPr="005C1D08" w:rsidRDefault="00D11970" w:rsidP="005C1D08">
      <w:pPr>
        <w:pStyle w:val="NoSpacing"/>
        <w:ind w:left="1440"/>
        <w:rPr>
          <w:sz w:val="24"/>
          <w:szCs w:val="24"/>
        </w:rPr>
      </w:pPr>
    </w:p>
    <w:p w14:paraId="1987B06C" w14:textId="1B431305" w:rsidR="005C1D08" w:rsidRDefault="005C1D08" w:rsidP="005C1D08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C1D08">
        <w:rPr>
          <w:b/>
          <w:bCs/>
          <w:sz w:val="24"/>
          <w:szCs w:val="24"/>
        </w:rPr>
        <w:t>Faith in Action</w:t>
      </w:r>
      <w:r w:rsidRPr="005C1D08">
        <w:rPr>
          <w:sz w:val="24"/>
          <w:szCs w:val="24"/>
        </w:rPr>
        <w:t xml:space="preserve"> – November 2</w:t>
      </w:r>
    </w:p>
    <w:p w14:paraId="5F60E375" w14:textId="39752520" w:rsidR="005C1D08" w:rsidRDefault="005C1D08" w:rsidP="005C1D0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Don Fitzgerald email with some details </w:t>
      </w:r>
      <w:hyperlink r:id="rId14" w:history="1">
        <w:r w:rsidRPr="004F36EB">
          <w:rPr>
            <w:rStyle w:val="Hyperlink"/>
            <w:b/>
            <w:bCs/>
            <w:i/>
            <w:iCs/>
            <w:sz w:val="24"/>
            <w:szCs w:val="24"/>
          </w:rPr>
          <w:t>here</w:t>
        </w:r>
      </w:hyperlink>
      <w:r>
        <w:rPr>
          <w:sz w:val="24"/>
          <w:szCs w:val="24"/>
        </w:rPr>
        <w:t xml:space="preserve">. </w:t>
      </w:r>
    </w:p>
    <w:p w14:paraId="31C14AD7" w14:textId="77777777" w:rsidR="005C1D08" w:rsidRPr="005C1D08" w:rsidRDefault="005C1D08" w:rsidP="005C1D08">
      <w:pPr>
        <w:pStyle w:val="NoSpacing"/>
        <w:ind w:left="1440"/>
        <w:rPr>
          <w:sz w:val="24"/>
          <w:szCs w:val="24"/>
        </w:rPr>
      </w:pPr>
    </w:p>
    <w:p w14:paraId="700FCC95" w14:textId="77777777" w:rsidR="005C1D08" w:rsidRPr="005C1D08" w:rsidRDefault="005C1D08" w:rsidP="005C1D08">
      <w:pPr>
        <w:pStyle w:val="NoSpacing"/>
        <w:rPr>
          <w:sz w:val="24"/>
          <w:szCs w:val="24"/>
        </w:rPr>
      </w:pPr>
    </w:p>
    <w:p w14:paraId="730A5FF2" w14:textId="77777777" w:rsidR="005C1D08" w:rsidRPr="005C1D08" w:rsidRDefault="005C1D08" w:rsidP="005C1D08">
      <w:pPr>
        <w:pStyle w:val="NoSpacing"/>
        <w:rPr>
          <w:sz w:val="24"/>
          <w:szCs w:val="24"/>
        </w:rPr>
      </w:pPr>
    </w:p>
    <w:p w14:paraId="20334128" w14:textId="77777777" w:rsidR="00C974B4" w:rsidRPr="005C1D08" w:rsidRDefault="00C974B4" w:rsidP="005C1D08">
      <w:pPr>
        <w:pStyle w:val="NoSpacing"/>
        <w:rPr>
          <w:sz w:val="24"/>
          <w:szCs w:val="24"/>
        </w:rPr>
      </w:pPr>
    </w:p>
    <w:p w14:paraId="551FF5AA" w14:textId="77777777" w:rsidR="00C974B4" w:rsidRDefault="00C974B4" w:rsidP="005C1D08">
      <w:pPr>
        <w:pStyle w:val="NoSpacing"/>
      </w:pPr>
    </w:p>
    <w:p w14:paraId="49703BA8" w14:textId="69574C88" w:rsidR="00D07FBC" w:rsidRDefault="00D07FBC" w:rsidP="005C1D08">
      <w:pPr>
        <w:pStyle w:val="NoSpacing"/>
      </w:pPr>
      <w:r>
        <w:br w:type="page"/>
      </w:r>
    </w:p>
    <w:p w14:paraId="30B10989" w14:textId="33182C5C" w:rsidR="00842426" w:rsidRPr="00842426" w:rsidRDefault="00842426" w:rsidP="00842426">
      <w:pPr>
        <w:pStyle w:val="ListParagraph"/>
        <w:ind w:left="1080"/>
        <w:rPr>
          <w:sz w:val="4"/>
          <w:szCs w:val="4"/>
        </w:rPr>
      </w:pPr>
    </w:p>
    <w:p w14:paraId="51E2C770" w14:textId="77777777" w:rsidR="00E167F1" w:rsidRDefault="00E167F1" w:rsidP="00E167F1">
      <w:pPr>
        <w:pStyle w:val="NoSpacing"/>
        <w:rPr>
          <w:sz w:val="24"/>
          <w:szCs w:val="24"/>
        </w:rPr>
      </w:pPr>
    </w:p>
    <w:p w14:paraId="6697C27E" w14:textId="195CF985" w:rsidR="008747D0" w:rsidRDefault="008747D0" w:rsidP="00E167F1">
      <w:pPr>
        <w:pStyle w:val="NoSpacing"/>
        <w:rPr>
          <w:b/>
          <w:bCs/>
          <w:sz w:val="28"/>
          <w:szCs w:val="28"/>
        </w:rPr>
      </w:pPr>
      <w:r w:rsidRPr="00E4372F">
        <w:rPr>
          <w:b/>
          <w:bCs/>
          <w:sz w:val="28"/>
          <w:szCs w:val="28"/>
        </w:rPr>
        <w:t>Misc. Documents:</w:t>
      </w:r>
    </w:p>
    <w:p w14:paraId="76EFEFEF" w14:textId="77777777" w:rsidR="000251E0" w:rsidRPr="00E4372F" w:rsidRDefault="000251E0" w:rsidP="00E167F1">
      <w:pPr>
        <w:pStyle w:val="NoSpacing"/>
        <w:rPr>
          <w:b/>
          <w:bCs/>
          <w:sz w:val="28"/>
          <w:szCs w:val="28"/>
        </w:rPr>
      </w:pPr>
    </w:p>
    <w:p w14:paraId="7C648916" w14:textId="74396187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>2024 Member Inf</w:t>
      </w:r>
      <w:r w:rsidR="006E38C3" w:rsidRPr="00027E64">
        <w:rPr>
          <w:sz w:val="28"/>
          <w:szCs w:val="28"/>
        </w:rPr>
        <w:t>o</w:t>
      </w:r>
      <w:r w:rsidRPr="00027E64">
        <w:rPr>
          <w:sz w:val="28"/>
          <w:szCs w:val="28"/>
        </w:rPr>
        <w:t xml:space="preserve">: Births, Baptisms, etc. – </w:t>
      </w:r>
      <w:hyperlink r:id="rId15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0841AEC" w14:textId="56199870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sz w:val="28"/>
          <w:szCs w:val="28"/>
        </w:rPr>
        <w:t>Sr. Minister Search Summary document</w:t>
      </w:r>
      <w:r w:rsidRPr="00027E64">
        <w:rPr>
          <w:sz w:val="28"/>
          <w:szCs w:val="28"/>
        </w:rPr>
        <w:t xml:space="preserve"> – </w:t>
      </w:r>
      <w:hyperlink r:id="rId16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5E3C56BA" w14:textId="50FD7B0F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rStyle w:val="Hyperlink"/>
          <w:color w:val="auto"/>
          <w:sz w:val="28"/>
          <w:szCs w:val="28"/>
          <w:u w:val="none"/>
        </w:rPr>
      </w:pPr>
      <w:r w:rsidRPr="008B4EBF">
        <w:rPr>
          <w:sz w:val="28"/>
          <w:szCs w:val="28"/>
        </w:rPr>
        <w:t>2014 MX Gender Study: Women’s Role</w:t>
      </w:r>
      <w:r w:rsidRPr="000251E0">
        <w:rPr>
          <w:color w:val="7030A0"/>
          <w:sz w:val="28"/>
          <w:szCs w:val="28"/>
        </w:rPr>
        <w:t xml:space="preserve"> </w:t>
      </w:r>
      <w:r w:rsidRPr="00027E64">
        <w:rPr>
          <w:sz w:val="28"/>
          <w:szCs w:val="28"/>
        </w:rPr>
        <w:t xml:space="preserve">– </w:t>
      </w:r>
      <w:hyperlink r:id="rId17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3A1009F3" w14:textId="56E3FF3C" w:rsidR="00027E64" w:rsidRPr="00027E64" w:rsidRDefault="00027E6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color w:val="7030A0"/>
          <w:sz w:val="28"/>
          <w:szCs w:val="28"/>
        </w:rPr>
        <w:t>2025 MX Gender Study: Women’s Role</w:t>
      </w:r>
      <w:r w:rsidRPr="000251E0">
        <w:rPr>
          <w:color w:val="7030A0"/>
          <w:sz w:val="28"/>
          <w:szCs w:val="28"/>
        </w:rPr>
        <w:t xml:space="preserve"> </w:t>
      </w:r>
      <w:r w:rsidRPr="00027E64">
        <w:rPr>
          <w:sz w:val="28"/>
          <w:szCs w:val="28"/>
        </w:rPr>
        <w:t xml:space="preserve">– </w:t>
      </w:r>
      <w:hyperlink r:id="rId18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0626B7F7" w14:textId="5E2C7A61" w:rsidR="008747D0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Communion Guidelines – </w:t>
      </w:r>
      <w:hyperlink r:id="rId19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65F7D50A" w14:textId="1E25923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sz w:val="28"/>
          <w:szCs w:val="28"/>
        </w:rPr>
        <w:t>What Do We Believe?</w:t>
      </w:r>
      <w:r w:rsidRPr="00027E64">
        <w:rPr>
          <w:sz w:val="28"/>
          <w:szCs w:val="28"/>
        </w:rPr>
        <w:t xml:space="preserve"> – </w:t>
      </w:r>
      <w:hyperlink r:id="rId20" w:history="1">
        <w:r w:rsidRPr="000A29B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590DE95A" w14:textId="738DDEC3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>Betheline Outreach Center</w:t>
      </w:r>
      <w:r w:rsidR="00AD2F7E">
        <w:rPr>
          <w:sz w:val="28"/>
          <w:szCs w:val="28"/>
        </w:rPr>
        <w:t xml:space="preserve"> (</w:t>
      </w:r>
      <w:hyperlink r:id="rId21" w:history="1">
        <w:r w:rsidR="00AD2F7E" w:rsidRPr="00AD2F7E">
          <w:rPr>
            <w:rStyle w:val="Hyperlink"/>
          </w:rPr>
          <w:t>Chapelle de Fuveau</w:t>
        </w:r>
      </w:hyperlink>
      <w:r w:rsidR="00AD2F7E">
        <w:rPr>
          <w:sz w:val="28"/>
          <w:szCs w:val="28"/>
        </w:rPr>
        <w:t>)</w:t>
      </w:r>
      <w:r w:rsidRPr="00027E64">
        <w:rPr>
          <w:sz w:val="28"/>
          <w:szCs w:val="28"/>
        </w:rPr>
        <w:t xml:space="preserve"> – </w:t>
      </w:r>
      <w:hyperlink r:id="rId22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794D5C34" w14:textId="3CA54360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8B4EBF">
        <w:rPr>
          <w:b/>
          <w:bCs/>
          <w:sz w:val="28"/>
          <w:szCs w:val="28"/>
        </w:rPr>
        <w:t>Qualification of an El</w:t>
      </w:r>
      <w:r w:rsidR="008D42F0" w:rsidRPr="008B4EBF">
        <w:rPr>
          <w:b/>
          <w:bCs/>
          <w:sz w:val="28"/>
          <w:szCs w:val="28"/>
        </w:rPr>
        <w:t>d</w:t>
      </w:r>
      <w:r w:rsidRPr="008B4EBF">
        <w:rPr>
          <w:b/>
          <w:bCs/>
          <w:sz w:val="28"/>
          <w:szCs w:val="28"/>
        </w:rPr>
        <w:t>er:</w:t>
      </w:r>
      <w:r w:rsidRPr="00027E64">
        <w:rPr>
          <w:sz w:val="28"/>
          <w:szCs w:val="28"/>
        </w:rPr>
        <w:t xml:space="preserve"> Study Documents – </w:t>
      </w:r>
      <w:hyperlink r:id="rId23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68687E42" w14:textId="7D003A24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>What Are Elders supposed to Do?</w:t>
      </w:r>
      <w:r w:rsidRPr="00027E64">
        <w:rPr>
          <w:i/>
          <w:iCs/>
          <w:sz w:val="28"/>
          <w:szCs w:val="28"/>
        </w:rPr>
        <w:t xml:space="preserve"> - </w:t>
      </w:r>
      <w:hyperlink r:id="rId24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20E094EA" w14:textId="7A520149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Shepherding Covenant – </w:t>
      </w:r>
      <w:hyperlink r:id="rId25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2460EB5D" w14:textId="2DE601EE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35514B">
        <w:rPr>
          <w:b/>
          <w:bCs/>
          <w:sz w:val="28"/>
          <w:szCs w:val="28"/>
        </w:rPr>
        <w:t>MX Shepherding Model</w:t>
      </w:r>
      <w:r w:rsidRPr="00027E64">
        <w:rPr>
          <w:sz w:val="28"/>
          <w:szCs w:val="28"/>
        </w:rPr>
        <w:t xml:space="preserve"> – </w:t>
      </w:r>
      <w:hyperlink r:id="rId26" w:history="1">
        <w:r w:rsidRPr="0035514B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0420D5D" w14:textId="7777777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Core Beliefs – </w:t>
      </w:r>
      <w:hyperlink r:id="rId27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107AB3D" w14:textId="7777777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Core Values – </w:t>
      </w:r>
      <w:hyperlink r:id="rId28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3B6AD6E" w14:textId="4BFAF424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Instrumental Music in Worship – </w:t>
      </w:r>
      <w:hyperlink r:id="rId29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0AC4F822" w14:textId="66A0E9C4" w:rsidR="00E164C3" w:rsidRPr="00027E64" w:rsidRDefault="00B60C9E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Welcome Packet (for new members) – </w:t>
      </w:r>
      <w:hyperlink r:id="rId30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7F0BCE3" w14:textId="0F17E27A" w:rsidR="00B60C9E" w:rsidRPr="00277AB5" w:rsidRDefault="00B60C9E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Elder Hospitality: draft document – </w:t>
      </w:r>
      <w:hyperlink r:id="rId31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691243F7" w14:textId="4DD4CA3A" w:rsidR="00277AB5" w:rsidRPr="00CC6E34" w:rsidRDefault="00CC6E3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CC6E34">
        <w:rPr>
          <w:sz w:val="28"/>
          <w:szCs w:val="28"/>
        </w:rPr>
        <w:t>Mauritius</w:t>
      </w:r>
      <w:r w:rsidR="00277AB5" w:rsidRPr="00CC6E34">
        <w:rPr>
          <w:sz w:val="28"/>
          <w:szCs w:val="28"/>
        </w:rPr>
        <w:t xml:space="preserve"> – Canden Subarayadu </w:t>
      </w:r>
      <w:r>
        <w:rPr>
          <w:sz w:val="28"/>
          <w:szCs w:val="28"/>
        </w:rPr>
        <w:t xml:space="preserve">March 2025 newsletter - </w:t>
      </w:r>
      <w:hyperlink r:id="rId32" w:history="1">
        <w:r w:rsidRPr="00CC6E3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6C8087EA" w14:textId="2F4FE6D1" w:rsidR="00CC6E34" w:rsidRPr="00027E64" w:rsidRDefault="00CC6E3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D85B29">
        <w:rPr>
          <w:b/>
          <w:bCs/>
          <w:sz w:val="28"/>
          <w:szCs w:val="28"/>
        </w:rPr>
        <w:t>2025 Church Calendar</w:t>
      </w:r>
      <w:r>
        <w:rPr>
          <w:i/>
          <w:iCs/>
          <w:sz w:val="28"/>
          <w:szCs w:val="28"/>
        </w:rPr>
        <w:t xml:space="preserve"> - </w:t>
      </w:r>
      <w:hyperlink r:id="rId33" w:history="1">
        <w:r w:rsidRPr="00CC6E3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5686F705" w14:textId="736C55DF" w:rsidR="00FE4A1E" w:rsidRPr="005457D4" w:rsidRDefault="007A1EB7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9D2F7F" w:rsidRPr="009D2F7F">
        <w:rPr>
          <w:b/>
          <w:bCs/>
          <w:i/>
          <w:iCs/>
          <w:sz w:val="28"/>
          <w:szCs w:val="28"/>
        </w:rPr>
        <w:t>For The Bible Tells Me So</w:t>
      </w:r>
      <w:r w:rsidR="009D2F7F" w:rsidRPr="009D2F7F">
        <w:rPr>
          <w:sz w:val="28"/>
          <w:szCs w:val="28"/>
        </w:rPr>
        <w:t xml:space="preserve">, by Dr. Katie Hays – </w:t>
      </w:r>
      <w:hyperlink r:id="rId34" w:history="1">
        <w:r w:rsidR="009D2F7F" w:rsidRPr="009D2F7F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DC702C4" w14:textId="388E242E" w:rsidR="005457D4" w:rsidRPr="00DE1FCD" w:rsidRDefault="005457D4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Steve Walker’s draft MX Organization Chart – </w:t>
      </w:r>
      <w:hyperlink r:id="rId35" w:history="1">
        <w:r w:rsidRPr="005457D4">
          <w:rPr>
            <w:rStyle w:val="Hyperlink"/>
            <w:i/>
            <w:iCs/>
            <w:sz w:val="28"/>
            <w:szCs w:val="28"/>
          </w:rPr>
          <w:t>link</w:t>
        </w:r>
      </w:hyperlink>
      <w:r>
        <w:rPr>
          <w:sz w:val="28"/>
          <w:szCs w:val="28"/>
        </w:rPr>
        <w:t xml:space="preserve"> </w:t>
      </w:r>
    </w:p>
    <w:p w14:paraId="5A4740EB" w14:textId="4B5D3D09" w:rsidR="00DE1FCD" w:rsidRPr="00771AD1" w:rsidRDefault="00DE1FCD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rStyle w:val="Hyperlink"/>
          <w:color w:val="auto"/>
          <w:sz w:val="28"/>
          <w:szCs w:val="28"/>
          <w:u w:val="none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DE1FCD">
        <w:rPr>
          <w:sz w:val="28"/>
          <w:szCs w:val="28"/>
        </w:rPr>
        <w:t>MX Leadership Development Model (</w:t>
      </w:r>
      <w:r w:rsidRPr="00DE1FCD">
        <w:t>draft</w:t>
      </w:r>
      <w:r>
        <w:rPr>
          <w:rStyle w:val="Hyperlink"/>
          <w:color w:val="auto"/>
          <w:sz w:val="28"/>
          <w:szCs w:val="28"/>
          <w:u w:val="none"/>
        </w:rPr>
        <w:t xml:space="preserve">) - </w:t>
      </w:r>
      <w:hyperlink r:id="rId36" w:history="1">
        <w:r w:rsidRPr="00DE1FCD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C21177E" w14:textId="5489A264" w:rsidR="00771AD1" w:rsidRDefault="00771AD1" w:rsidP="00771AD1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496A2D4A" w14:textId="77777777" w:rsidR="00771AD1" w:rsidRPr="00771AD1" w:rsidRDefault="00771AD1" w:rsidP="00771AD1">
      <w:pPr>
        <w:pStyle w:val="NoSpacing"/>
        <w:rPr>
          <w:rStyle w:val="Hyperlink"/>
          <w:color w:val="auto"/>
          <w:u w:val="none"/>
        </w:rPr>
      </w:pPr>
    </w:p>
    <w:p w14:paraId="424899AC" w14:textId="09583A4A" w:rsidR="00771AD1" w:rsidRDefault="00771AD1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71AD1">
        <w:rPr>
          <w:b/>
          <w:bCs/>
          <w:sz w:val="28"/>
          <w:szCs w:val="28"/>
        </w:rPr>
        <w:t>Elder Growth and Training</w:t>
      </w:r>
      <w:r>
        <w:rPr>
          <w:b/>
          <w:bCs/>
          <w:sz w:val="28"/>
          <w:szCs w:val="28"/>
        </w:rPr>
        <w:t>:</w:t>
      </w:r>
    </w:p>
    <w:p w14:paraId="2F722315" w14:textId="36C0BBF2" w:rsidR="00771AD1" w:rsidRDefault="00771AD1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Often Overlooked Values of High-Functioning Elder Teams – </w:t>
      </w:r>
      <w:hyperlink r:id="rId37" w:history="1">
        <w:r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4F6FD0A0" w14:textId="46023264" w:rsidR="00771AD1" w:rsidRDefault="00771AD1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Creating a Mentorship Program for Emerging Elders – </w:t>
      </w:r>
      <w:hyperlink r:id="rId38" w:history="1">
        <w:r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4F0D82E3" w14:textId="1DA46246" w:rsidR="00771AD1" w:rsidRDefault="00537040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</w:t>
      </w:r>
      <w:r w:rsidR="00771AD1">
        <w:rPr>
          <w:b/>
          <w:bCs/>
          <w:sz w:val="28"/>
          <w:szCs w:val="28"/>
        </w:rPr>
        <w:t xml:space="preserve">Best Practices for Shepherding People in the Congregation – </w:t>
      </w:r>
      <w:hyperlink r:id="rId39" w:history="1">
        <w:r w:rsidR="00771AD1"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1987716" w14:textId="77777777" w:rsidR="00EA2DB6" w:rsidRDefault="00EA2DB6" w:rsidP="00F42573">
      <w:pPr>
        <w:pStyle w:val="NoSpacing"/>
      </w:pPr>
    </w:p>
    <w:p w14:paraId="730C12F7" w14:textId="77777777" w:rsidR="00C36B21" w:rsidRDefault="00C36B21" w:rsidP="00F42573">
      <w:pPr>
        <w:pStyle w:val="NoSpacing"/>
      </w:pPr>
    </w:p>
    <w:p w14:paraId="49133E36" w14:textId="77777777" w:rsidR="00A92EEF" w:rsidRDefault="00A92EEF" w:rsidP="00F42573">
      <w:pPr>
        <w:pStyle w:val="NoSpacing"/>
      </w:pPr>
    </w:p>
    <w:p w14:paraId="63C65C28" w14:textId="77777777" w:rsidR="00A92EEF" w:rsidRDefault="00A92EEF" w:rsidP="00F42573">
      <w:pPr>
        <w:pStyle w:val="NoSpacing"/>
      </w:pPr>
    </w:p>
    <w:p w14:paraId="3050A65F" w14:textId="419C4255" w:rsidR="000A29B4" w:rsidRPr="00020558" w:rsidRDefault="00A92EEF" w:rsidP="00A92EEF">
      <w:pPr>
        <w:pStyle w:val="NoSpacing"/>
        <w:ind w:left="1080"/>
      </w:pPr>
      <w:r w:rsidRPr="00A92EEF">
        <w:rPr>
          <w:b/>
          <w:bCs/>
          <w:i/>
          <w:iCs/>
          <w:color w:val="00B050"/>
          <w:sz w:val="44"/>
          <w:szCs w:val="44"/>
        </w:rPr>
        <w:t>“We are not necessarily doubting that God will do the best for us; we are wondering how painful the best will turn out to be.”</w:t>
      </w:r>
      <w:r w:rsidRPr="00A92EEF">
        <w:rPr>
          <w:b/>
          <w:bCs/>
          <w:i/>
          <w:iCs/>
          <w:color w:val="00B050"/>
          <w:sz w:val="24"/>
          <w:szCs w:val="24"/>
        </w:rPr>
        <w:br/>
      </w:r>
      <w:r>
        <w:rPr>
          <w:b/>
          <w:bCs/>
          <w:i/>
          <w:iCs/>
          <w:color w:val="00B050"/>
          <w:sz w:val="24"/>
          <w:szCs w:val="24"/>
        </w:rPr>
        <w:t xml:space="preserve">           </w:t>
      </w:r>
      <w:r w:rsidRPr="00A92EEF">
        <w:rPr>
          <w:b/>
          <w:bCs/>
          <w:i/>
          <w:iCs/>
          <w:color w:val="00B050"/>
          <w:sz w:val="24"/>
          <w:szCs w:val="24"/>
        </w:rPr>
        <w:t>― C.S. Lewis</w:t>
      </w:r>
      <w:r w:rsidR="00775C3B" w:rsidRPr="00775C3B">
        <w:rPr>
          <w:b/>
          <w:bCs/>
          <w:i/>
          <w:iCs/>
          <w:sz w:val="40"/>
          <w:szCs w:val="40"/>
        </w:rPr>
        <w:br/>
      </w:r>
    </w:p>
    <w:sectPr w:rsidR="000A29B4" w:rsidRPr="00020558" w:rsidSect="00170B7A">
      <w:headerReference w:type="default" r:id="rId40"/>
      <w:footerReference w:type="default" r:id="rId41"/>
      <w:pgSz w:w="12240" w:h="20160" w:code="5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6BBD" w14:textId="77777777" w:rsidR="001716E2" w:rsidRDefault="001716E2" w:rsidP="002104F4">
      <w:pPr>
        <w:spacing w:after="0" w:line="240" w:lineRule="auto"/>
      </w:pPr>
      <w:r>
        <w:separator/>
      </w:r>
    </w:p>
  </w:endnote>
  <w:endnote w:type="continuationSeparator" w:id="0">
    <w:p w14:paraId="05263106" w14:textId="77777777" w:rsidR="001716E2" w:rsidRDefault="001716E2" w:rsidP="0021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24" w:type="dxa"/>
      <w:tblInd w:w="5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7"/>
      <w:gridCol w:w="2777"/>
    </w:tblGrid>
    <w:tr w:rsidR="003857B9" w14:paraId="24D70691" w14:textId="77777777" w:rsidTr="00EF1CA5">
      <w:tc>
        <w:tcPr>
          <w:tcW w:w="2147" w:type="dxa"/>
        </w:tcPr>
        <w:p w14:paraId="0DF0DEC5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2515 S. McKnight Rd.</w:t>
          </w:r>
        </w:p>
      </w:tc>
      <w:tc>
        <w:tcPr>
          <w:tcW w:w="2777" w:type="dxa"/>
        </w:tcPr>
        <w:p w14:paraId="6C9ED825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ph: 314-962-7026</w:t>
          </w:r>
        </w:p>
      </w:tc>
    </w:tr>
    <w:tr w:rsidR="003857B9" w14:paraId="23654184" w14:textId="77777777" w:rsidTr="00EF1CA5">
      <w:tc>
        <w:tcPr>
          <w:tcW w:w="2147" w:type="dxa"/>
        </w:tcPr>
        <w:p w14:paraId="6823BDB8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St. Louis, MO 63124</w:t>
          </w:r>
        </w:p>
      </w:tc>
      <w:tc>
        <w:tcPr>
          <w:tcW w:w="2777" w:type="dxa"/>
        </w:tcPr>
        <w:p w14:paraId="3E321BE7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www.mcknightcrossings.org</w:t>
          </w:r>
        </w:p>
      </w:tc>
    </w:tr>
    <w:tr w:rsidR="003857B9" w14:paraId="29773F46" w14:textId="77777777" w:rsidTr="00EF1CA5">
      <w:tc>
        <w:tcPr>
          <w:tcW w:w="2147" w:type="dxa"/>
        </w:tcPr>
        <w:p w14:paraId="7E8F1B33" w14:textId="77777777" w:rsidR="003857B9" w:rsidRPr="00B160DD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</w:p>
      </w:tc>
      <w:tc>
        <w:tcPr>
          <w:tcW w:w="2777" w:type="dxa"/>
        </w:tcPr>
        <w:p w14:paraId="531360D9" w14:textId="77777777" w:rsidR="003857B9" w:rsidRPr="00B160DD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</w:p>
      </w:tc>
    </w:tr>
  </w:tbl>
  <w:p w14:paraId="4D8F4FB0" w14:textId="77777777" w:rsidR="003857B9" w:rsidRPr="003857B9" w:rsidRDefault="003857B9">
    <w:pPr>
      <w:pStyle w:val="Footer"/>
      <w:jc w:val="center"/>
      <w:rPr>
        <w:sz w:val="4"/>
        <w:szCs w:val="4"/>
      </w:rPr>
    </w:pPr>
  </w:p>
  <w:sdt>
    <w:sdtPr>
      <w:id w:val="16251205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BDC85E" w14:textId="2E88B4DD" w:rsidR="003857B9" w:rsidRDefault="003857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3C703D" w14:textId="77777777" w:rsidR="002104F4" w:rsidRDefault="00210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0746" w14:textId="77777777" w:rsidR="001716E2" w:rsidRDefault="001716E2" w:rsidP="002104F4">
      <w:pPr>
        <w:spacing w:after="0" w:line="240" w:lineRule="auto"/>
      </w:pPr>
      <w:r>
        <w:separator/>
      </w:r>
    </w:p>
  </w:footnote>
  <w:footnote w:type="continuationSeparator" w:id="0">
    <w:p w14:paraId="4F8981D9" w14:textId="77777777" w:rsidR="001716E2" w:rsidRDefault="001716E2" w:rsidP="0021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9EA2" w14:textId="296E7C45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0EA2344B" wp14:editId="2CF7A760">
          <wp:simplePos x="0" y="0"/>
          <wp:positionH relativeFrom="column">
            <wp:posOffset>196</wp:posOffset>
          </wp:positionH>
          <wp:positionV relativeFrom="paragraph">
            <wp:posOffset>-200025</wp:posOffset>
          </wp:positionV>
          <wp:extent cx="2714625" cy="857312"/>
          <wp:effectExtent l="0" t="0" r="0" b="0"/>
          <wp:wrapNone/>
          <wp:docPr id="2020588913" name="Picture 2020588913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verla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857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103">
      <w:rPr>
        <w:rFonts w:ascii="Arial" w:hAnsi="Arial" w:cs="Arial"/>
        <w:color w:val="728317"/>
      </w:rPr>
      <w:t xml:space="preserve">delight </w:t>
    </w:r>
    <w:r w:rsidRPr="00E02103">
      <w:rPr>
        <w:rFonts w:ascii="Arial" w:hAnsi="Arial" w:cs="Arial"/>
        <w:color w:val="D79E0A"/>
        <w:vertAlign w:val="subscript"/>
      </w:rPr>
      <w:t>*</w:t>
    </w:r>
    <w:r w:rsidRPr="00E02103">
      <w:rPr>
        <w:rFonts w:ascii="Arial" w:hAnsi="Arial" w:cs="Arial"/>
        <w:color w:val="728317"/>
      </w:rPr>
      <w:t xml:space="preserve"> encourage </w:t>
    </w:r>
    <w:r w:rsidRPr="00E02103">
      <w:rPr>
        <w:rFonts w:ascii="Arial" w:hAnsi="Arial" w:cs="Arial"/>
        <w:color w:val="D79E0A"/>
        <w:vertAlign w:val="subscript"/>
      </w:rPr>
      <w:t>*</w:t>
    </w:r>
    <w:r w:rsidRPr="00E02103">
      <w:rPr>
        <w:rFonts w:ascii="Arial" w:hAnsi="Arial" w:cs="Arial"/>
        <w:color w:val="728317"/>
      </w:rPr>
      <w:t xml:space="preserve"> serve</w:t>
    </w:r>
  </w:p>
  <w:p w14:paraId="395C6F90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23AA6B3F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63534C8F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3D46C712" w14:textId="77777777" w:rsidR="002104F4" w:rsidRDefault="002104F4" w:rsidP="002104F4">
    <w:pPr>
      <w:pStyle w:val="Header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373"/>
    <w:multiLevelType w:val="multilevel"/>
    <w:tmpl w:val="C7B04A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143F2"/>
    <w:multiLevelType w:val="hybridMultilevel"/>
    <w:tmpl w:val="A2760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560B1"/>
    <w:multiLevelType w:val="hybridMultilevel"/>
    <w:tmpl w:val="628856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2A27DF"/>
    <w:multiLevelType w:val="hybridMultilevel"/>
    <w:tmpl w:val="AD7E4A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D706CF"/>
    <w:multiLevelType w:val="hybridMultilevel"/>
    <w:tmpl w:val="DA1E5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545445"/>
    <w:multiLevelType w:val="multilevel"/>
    <w:tmpl w:val="2330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E0A9B"/>
    <w:multiLevelType w:val="multilevel"/>
    <w:tmpl w:val="20A4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B4287"/>
    <w:multiLevelType w:val="multilevel"/>
    <w:tmpl w:val="3C1E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upperLetter"/>
      <w:lvlText w:val="%6&gt;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83CC3"/>
    <w:multiLevelType w:val="multilevel"/>
    <w:tmpl w:val="743C9C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C1287"/>
    <w:multiLevelType w:val="hybridMultilevel"/>
    <w:tmpl w:val="DD84A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A334DF"/>
    <w:multiLevelType w:val="hybridMultilevel"/>
    <w:tmpl w:val="F8DE0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D01363"/>
    <w:multiLevelType w:val="hybridMultilevel"/>
    <w:tmpl w:val="E8383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D904DB"/>
    <w:multiLevelType w:val="hybridMultilevel"/>
    <w:tmpl w:val="98F46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4F5B34"/>
    <w:multiLevelType w:val="hybridMultilevel"/>
    <w:tmpl w:val="3EA0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B7D1A"/>
    <w:multiLevelType w:val="hybridMultilevel"/>
    <w:tmpl w:val="7B92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70658"/>
    <w:multiLevelType w:val="multilevel"/>
    <w:tmpl w:val="30A6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F42030"/>
    <w:multiLevelType w:val="multilevel"/>
    <w:tmpl w:val="120A53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B0D4583"/>
    <w:multiLevelType w:val="hybridMultilevel"/>
    <w:tmpl w:val="D5280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5707CC"/>
    <w:multiLevelType w:val="hybridMultilevel"/>
    <w:tmpl w:val="76F63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A7FEB"/>
    <w:multiLevelType w:val="hybridMultilevel"/>
    <w:tmpl w:val="55C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171ED"/>
    <w:multiLevelType w:val="hybridMultilevel"/>
    <w:tmpl w:val="E6B2CD5A"/>
    <w:lvl w:ilvl="0" w:tplc="A0BCE9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C321F3"/>
    <w:multiLevelType w:val="hybridMultilevel"/>
    <w:tmpl w:val="435A57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74306528">
    <w:abstractNumId w:val="7"/>
  </w:num>
  <w:num w:numId="2" w16cid:durableId="1547181189">
    <w:abstractNumId w:val="14"/>
  </w:num>
  <w:num w:numId="3" w16cid:durableId="14233742">
    <w:abstractNumId w:val="19"/>
  </w:num>
  <w:num w:numId="4" w16cid:durableId="1924296558">
    <w:abstractNumId w:val="1"/>
  </w:num>
  <w:num w:numId="5" w16cid:durableId="471140750">
    <w:abstractNumId w:val="20"/>
  </w:num>
  <w:num w:numId="6" w16cid:durableId="866679580">
    <w:abstractNumId w:val="5"/>
  </w:num>
  <w:num w:numId="7" w16cid:durableId="1827093265">
    <w:abstractNumId w:val="6"/>
  </w:num>
  <w:num w:numId="8" w16cid:durableId="2131973762">
    <w:abstractNumId w:val="15"/>
  </w:num>
  <w:num w:numId="9" w16cid:durableId="1523665641">
    <w:abstractNumId w:val="0"/>
  </w:num>
  <w:num w:numId="10" w16cid:durableId="119886922">
    <w:abstractNumId w:val="8"/>
  </w:num>
  <w:num w:numId="11" w16cid:durableId="248006401">
    <w:abstractNumId w:val="11"/>
  </w:num>
  <w:num w:numId="12" w16cid:durableId="408314625">
    <w:abstractNumId w:val="17"/>
  </w:num>
  <w:num w:numId="13" w16cid:durableId="1211914052">
    <w:abstractNumId w:val="4"/>
  </w:num>
  <w:num w:numId="14" w16cid:durableId="1007947664">
    <w:abstractNumId w:val="12"/>
  </w:num>
  <w:num w:numId="15" w16cid:durableId="1350597205">
    <w:abstractNumId w:val="21"/>
  </w:num>
  <w:num w:numId="16" w16cid:durableId="1300959713">
    <w:abstractNumId w:val="2"/>
  </w:num>
  <w:num w:numId="17" w16cid:durableId="310670155">
    <w:abstractNumId w:val="18"/>
  </w:num>
  <w:num w:numId="18" w16cid:durableId="1084110498">
    <w:abstractNumId w:val="3"/>
  </w:num>
  <w:num w:numId="19" w16cid:durableId="726298389">
    <w:abstractNumId w:val="9"/>
  </w:num>
  <w:num w:numId="20" w16cid:durableId="1786651125">
    <w:abstractNumId w:val="16"/>
  </w:num>
  <w:num w:numId="21" w16cid:durableId="350646765">
    <w:abstractNumId w:val="13"/>
  </w:num>
  <w:num w:numId="22" w16cid:durableId="314460422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78"/>
    <w:rsid w:val="00001CAD"/>
    <w:rsid w:val="000024A2"/>
    <w:rsid w:val="0000291A"/>
    <w:rsid w:val="00002DE4"/>
    <w:rsid w:val="00003B6C"/>
    <w:rsid w:val="000045E2"/>
    <w:rsid w:val="00005365"/>
    <w:rsid w:val="000058D1"/>
    <w:rsid w:val="00006A7A"/>
    <w:rsid w:val="00007656"/>
    <w:rsid w:val="0001038D"/>
    <w:rsid w:val="00013986"/>
    <w:rsid w:val="0001491C"/>
    <w:rsid w:val="000163D2"/>
    <w:rsid w:val="00016D0B"/>
    <w:rsid w:val="00017EC3"/>
    <w:rsid w:val="00017F70"/>
    <w:rsid w:val="00020558"/>
    <w:rsid w:val="000214ED"/>
    <w:rsid w:val="00022220"/>
    <w:rsid w:val="000227CE"/>
    <w:rsid w:val="000251E0"/>
    <w:rsid w:val="000255CC"/>
    <w:rsid w:val="00027E64"/>
    <w:rsid w:val="000309AD"/>
    <w:rsid w:val="00031CDE"/>
    <w:rsid w:val="00033647"/>
    <w:rsid w:val="00033B97"/>
    <w:rsid w:val="00034912"/>
    <w:rsid w:val="0003543B"/>
    <w:rsid w:val="000371B6"/>
    <w:rsid w:val="000402A1"/>
    <w:rsid w:val="00041598"/>
    <w:rsid w:val="00041E92"/>
    <w:rsid w:val="00043DC3"/>
    <w:rsid w:val="00044467"/>
    <w:rsid w:val="000455E0"/>
    <w:rsid w:val="00050095"/>
    <w:rsid w:val="00050223"/>
    <w:rsid w:val="000503BD"/>
    <w:rsid w:val="0005245F"/>
    <w:rsid w:val="00054531"/>
    <w:rsid w:val="00054A0F"/>
    <w:rsid w:val="00055454"/>
    <w:rsid w:val="00056061"/>
    <w:rsid w:val="00060179"/>
    <w:rsid w:val="00060C80"/>
    <w:rsid w:val="00061605"/>
    <w:rsid w:val="0006341F"/>
    <w:rsid w:val="00064152"/>
    <w:rsid w:val="00064F5D"/>
    <w:rsid w:val="00065378"/>
    <w:rsid w:val="00065A5C"/>
    <w:rsid w:val="000666B7"/>
    <w:rsid w:val="00072257"/>
    <w:rsid w:val="000727EB"/>
    <w:rsid w:val="00072D30"/>
    <w:rsid w:val="000766EB"/>
    <w:rsid w:val="000771DA"/>
    <w:rsid w:val="00080EE9"/>
    <w:rsid w:val="000853C4"/>
    <w:rsid w:val="000864DC"/>
    <w:rsid w:val="00087C46"/>
    <w:rsid w:val="00093943"/>
    <w:rsid w:val="000940CD"/>
    <w:rsid w:val="000959E3"/>
    <w:rsid w:val="00096539"/>
    <w:rsid w:val="00096E37"/>
    <w:rsid w:val="000A017F"/>
    <w:rsid w:val="000A29B4"/>
    <w:rsid w:val="000A5ADB"/>
    <w:rsid w:val="000A5B11"/>
    <w:rsid w:val="000A5E58"/>
    <w:rsid w:val="000A7FBD"/>
    <w:rsid w:val="000B1C6C"/>
    <w:rsid w:val="000B2FC2"/>
    <w:rsid w:val="000B436A"/>
    <w:rsid w:val="000B5D60"/>
    <w:rsid w:val="000B6F14"/>
    <w:rsid w:val="000C07DC"/>
    <w:rsid w:val="000C1DD0"/>
    <w:rsid w:val="000C2F39"/>
    <w:rsid w:val="000C4335"/>
    <w:rsid w:val="000C5E3D"/>
    <w:rsid w:val="000C6146"/>
    <w:rsid w:val="000C6774"/>
    <w:rsid w:val="000C7FD1"/>
    <w:rsid w:val="000D1C3E"/>
    <w:rsid w:val="000D59CC"/>
    <w:rsid w:val="000D646D"/>
    <w:rsid w:val="000D683E"/>
    <w:rsid w:val="000D7DE8"/>
    <w:rsid w:val="000E247F"/>
    <w:rsid w:val="000E346E"/>
    <w:rsid w:val="000E591C"/>
    <w:rsid w:val="000E7CBE"/>
    <w:rsid w:val="000E7EB2"/>
    <w:rsid w:val="000F073B"/>
    <w:rsid w:val="000F17FD"/>
    <w:rsid w:val="000F1CFD"/>
    <w:rsid w:val="000F343C"/>
    <w:rsid w:val="000F5573"/>
    <w:rsid w:val="000F60C2"/>
    <w:rsid w:val="000F6161"/>
    <w:rsid w:val="00101811"/>
    <w:rsid w:val="001019AE"/>
    <w:rsid w:val="00104B1B"/>
    <w:rsid w:val="00104BBC"/>
    <w:rsid w:val="0010565C"/>
    <w:rsid w:val="00111E71"/>
    <w:rsid w:val="001137FD"/>
    <w:rsid w:val="001157DC"/>
    <w:rsid w:val="0011728A"/>
    <w:rsid w:val="0012168C"/>
    <w:rsid w:val="001226E0"/>
    <w:rsid w:val="00122D08"/>
    <w:rsid w:val="00123AAE"/>
    <w:rsid w:val="00124798"/>
    <w:rsid w:val="00124A62"/>
    <w:rsid w:val="00125FAF"/>
    <w:rsid w:val="00130B4C"/>
    <w:rsid w:val="0013245C"/>
    <w:rsid w:val="00132476"/>
    <w:rsid w:val="001346CF"/>
    <w:rsid w:val="0013509F"/>
    <w:rsid w:val="00135D42"/>
    <w:rsid w:val="00142953"/>
    <w:rsid w:val="00143930"/>
    <w:rsid w:val="001443D8"/>
    <w:rsid w:val="001445A5"/>
    <w:rsid w:val="00151F78"/>
    <w:rsid w:val="001527C6"/>
    <w:rsid w:val="00154B02"/>
    <w:rsid w:val="00160421"/>
    <w:rsid w:val="001612DB"/>
    <w:rsid w:val="001617B9"/>
    <w:rsid w:val="00165E9D"/>
    <w:rsid w:val="00170B7A"/>
    <w:rsid w:val="001716E2"/>
    <w:rsid w:val="00172F6D"/>
    <w:rsid w:val="0017365B"/>
    <w:rsid w:val="00173DFC"/>
    <w:rsid w:val="001749D3"/>
    <w:rsid w:val="00174E80"/>
    <w:rsid w:val="00175C09"/>
    <w:rsid w:val="00180E71"/>
    <w:rsid w:val="001814A2"/>
    <w:rsid w:val="0018279D"/>
    <w:rsid w:val="001829C5"/>
    <w:rsid w:val="0018342B"/>
    <w:rsid w:val="001837F5"/>
    <w:rsid w:val="001838C7"/>
    <w:rsid w:val="0018405C"/>
    <w:rsid w:val="00184B74"/>
    <w:rsid w:val="00184FF2"/>
    <w:rsid w:val="00186928"/>
    <w:rsid w:val="00187E7C"/>
    <w:rsid w:val="00191879"/>
    <w:rsid w:val="00192190"/>
    <w:rsid w:val="00192975"/>
    <w:rsid w:val="00194431"/>
    <w:rsid w:val="0019608C"/>
    <w:rsid w:val="00196A6E"/>
    <w:rsid w:val="00196D1B"/>
    <w:rsid w:val="001A1EB5"/>
    <w:rsid w:val="001A267E"/>
    <w:rsid w:val="001A3BF4"/>
    <w:rsid w:val="001A58BE"/>
    <w:rsid w:val="001B0DE5"/>
    <w:rsid w:val="001B252E"/>
    <w:rsid w:val="001B3371"/>
    <w:rsid w:val="001B35CE"/>
    <w:rsid w:val="001B3C39"/>
    <w:rsid w:val="001B3C9C"/>
    <w:rsid w:val="001B7124"/>
    <w:rsid w:val="001B7450"/>
    <w:rsid w:val="001C03F9"/>
    <w:rsid w:val="001C05B8"/>
    <w:rsid w:val="001C07D7"/>
    <w:rsid w:val="001C0AA0"/>
    <w:rsid w:val="001C13ED"/>
    <w:rsid w:val="001C341C"/>
    <w:rsid w:val="001C347E"/>
    <w:rsid w:val="001C5104"/>
    <w:rsid w:val="001C5EA0"/>
    <w:rsid w:val="001C6278"/>
    <w:rsid w:val="001D18B8"/>
    <w:rsid w:val="001D2001"/>
    <w:rsid w:val="001D2213"/>
    <w:rsid w:val="001D2B24"/>
    <w:rsid w:val="001D3DC6"/>
    <w:rsid w:val="001D56D5"/>
    <w:rsid w:val="001D57ED"/>
    <w:rsid w:val="001D7546"/>
    <w:rsid w:val="001E043F"/>
    <w:rsid w:val="001E0A0C"/>
    <w:rsid w:val="001E152C"/>
    <w:rsid w:val="001E4E98"/>
    <w:rsid w:val="001E5F60"/>
    <w:rsid w:val="001E7196"/>
    <w:rsid w:val="001E768D"/>
    <w:rsid w:val="001F109E"/>
    <w:rsid w:val="001F150B"/>
    <w:rsid w:val="001F2433"/>
    <w:rsid w:val="001F300A"/>
    <w:rsid w:val="001F537D"/>
    <w:rsid w:val="001F70BE"/>
    <w:rsid w:val="001F7A1B"/>
    <w:rsid w:val="002013C5"/>
    <w:rsid w:val="00201A0D"/>
    <w:rsid w:val="002047D7"/>
    <w:rsid w:val="00204BE4"/>
    <w:rsid w:val="00204C30"/>
    <w:rsid w:val="00205300"/>
    <w:rsid w:val="00205796"/>
    <w:rsid w:val="0020694F"/>
    <w:rsid w:val="00206EAC"/>
    <w:rsid w:val="002104F4"/>
    <w:rsid w:val="00210747"/>
    <w:rsid w:val="00210B14"/>
    <w:rsid w:val="00210CC4"/>
    <w:rsid w:val="00210DCC"/>
    <w:rsid w:val="00211A1D"/>
    <w:rsid w:val="0021230F"/>
    <w:rsid w:val="00215414"/>
    <w:rsid w:val="00215F6E"/>
    <w:rsid w:val="00217F54"/>
    <w:rsid w:val="002216D3"/>
    <w:rsid w:val="002228A4"/>
    <w:rsid w:val="0022446D"/>
    <w:rsid w:val="002254D7"/>
    <w:rsid w:val="002301EE"/>
    <w:rsid w:val="00232FB0"/>
    <w:rsid w:val="00234D6F"/>
    <w:rsid w:val="00235915"/>
    <w:rsid w:val="00235FA1"/>
    <w:rsid w:val="00237535"/>
    <w:rsid w:val="00243895"/>
    <w:rsid w:val="002443DE"/>
    <w:rsid w:val="00244B71"/>
    <w:rsid w:val="00246448"/>
    <w:rsid w:val="0024660F"/>
    <w:rsid w:val="0025276B"/>
    <w:rsid w:val="00255539"/>
    <w:rsid w:val="002561A9"/>
    <w:rsid w:val="002570A9"/>
    <w:rsid w:val="00260BC8"/>
    <w:rsid w:val="00261376"/>
    <w:rsid w:val="00262075"/>
    <w:rsid w:val="00262474"/>
    <w:rsid w:val="0026268D"/>
    <w:rsid w:val="00262E5D"/>
    <w:rsid w:val="00263127"/>
    <w:rsid w:val="002637D0"/>
    <w:rsid w:val="00265027"/>
    <w:rsid w:val="00265FB6"/>
    <w:rsid w:val="00270C8E"/>
    <w:rsid w:val="00271895"/>
    <w:rsid w:val="0027283F"/>
    <w:rsid w:val="00275904"/>
    <w:rsid w:val="002765BC"/>
    <w:rsid w:val="00277AB5"/>
    <w:rsid w:val="00280607"/>
    <w:rsid w:val="002824BA"/>
    <w:rsid w:val="00282C52"/>
    <w:rsid w:val="002857FE"/>
    <w:rsid w:val="0029001C"/>
    <w:rsid w:val="0029075F"/>
    <w:rsid w:val="00291E3A"/>
    <w:rsid w:val="0029218D"/>
    <w:rsid w:val="00293E2B"/>
    <w:rsid w:val="002944CF"/>
    <w:rsid w:val="0029620D"/>
    <w:rsid w:val="00297166"/>
    <w:rsid w:val="002A0D4E"/>
    <w:rsid w:val="002A0E6B"/>
    <w:rsid w:val="002A1599"/>
    <w:rsid w:val="002A166B"/>
    <w:rsid w:val="002A1AE9"/>
    <w:rsid w:val="002A2E3E"/>
    <w:rsid w:val="002A305C"/>
    <w:rsid w:val="002A306E"/>
    <w:rsid w:val="002A4EFA"/>
    <w:rsid w:val="002A7F99"/>
    <w:rsid w:val="002B0B5B"/>
    <w:rsid w:val="002B1279"/>
    <w:rsid w:val="002B17E9"/>
    <w:rsid w:val="002B2B7A"/>
    <w:rsid w:val="002B3549"/>
    <w:rsid w:val="002B48B0"/>
    <w:rsid w:val="002B53DA"/>
    <w:rsid w:val="002B7A11"/>
    <w:rsid w:val="002C01D5"/>
    <w:rsid w:val="002C1381"/>
    <w:rsid w:val="002C1A65"/>
    <w:rsid w:val="002C26E4"/>
    <w:rsid w:val="002C3066"/>
    <w:rsid w:val="002C3C68"/>
    <w:rsid w:val="002C4727"/>
    <w:rsid w:val="002C5073"/>
    <w:rsid w:val="002C6C16"/>
    <w:rsid w:val="002C7103"/>
    <w:rsid w:val="002C7B8C"/>
    <w:rsid w:val="002D0328"/>
    <w:rsid w:val="002D1008"/>
    <w:rsid w:val="002D24DE"/>
    <w:rsid w:val="002D6770"/>
    <w:rsid w:val="002D75BA"/>
    <w:rsid w:val="002E004E"/>
    <w:rsid w:val="002E30C1"/>
    <w:rsid w:val="002E31E9"/>
    <w:rsid w:val="002E711A"/>
    <w:rsid w:val="002E7169"/>
    <w:rsid w:val="002F3CE3"/>
    <w:rsid w:val="00302EB8"/>
    <w:rsid w:val="00305B5B"/>
    <w:rsid w:val="0031091D"/>
    <w:rsid w:val="003124E7"/>
    <w:rsid w:val="00313D57"/>
    <w:rsid w:val="003144CC"/>
    <w:rsid w:val="00314E80"/>
    <w:rsid w:val="00315627"/>
    <w:rsid w:val="003165C2"/>
    <w:rsid w:val="00316705"/>
    <w:rsid w:val="003237A5"/>
    <w:rsid w:val="00325054"/>
    <w:rsid w:val="00325E33"/>
    <w:rsid w:val="00325F63"/>
    <w:rsid w:val="0032778C"/>
    <w:rsid w:val="00327D40"/>
    <w:rsid w:val="00330DDD"/>
    <w:rsid w:val="003316B9"/>
    <w:rsid w:val="00333818"/>
    <w:rsid w:val="003346EB"/>
    <w:rsid w:val="0033547B"/>
    <w:rsid w:val="00335D21"/>
    <w:rsid w:val="00336B06"/>
    <w:rsid w:val="003371FB"/>
    <w:rsid w:val="00337998"/>
    <w:rsid w:val="00340242"/>
    <w:rsid w:val="00341B97"/>
    <w:rsid w:val="00341E77"/>
    <w:rsid w:val="00343D1C"/>
    <w:rsid w:val="00346511"/>
    <w:rsid w:val="00350844"/>
    <w:rsid w:val="00351D49"/>
    <w:rsid w:val="003531E3"/>
    <w:rsid w:val="00354B38"/>
    <w:rsid w:val="00355143"/>
    <w:rsid w:val="0035514B"/>
    <w:rsid w:val="0035626B"/>
    <w:rsid w:val="00356FF2"/>
    <w:rsid w:val="00357331"/>
    <w:rsid w:val="00357D06"/>
    <w:rsid w:val="003631D1"/>
    <w:rsid w:val="00363C8A"/>
    <w:rsid w:val="00365723"/>
    <w:rsid w:val="0036646E"/>
    <w:rsid w:val="00366770"/>
    <w:rsid w:val="0037040B"/>
    <w:rsid w:val="00370826"/>
    <w:rsid w:val="00370FFA"/>
    <w:rsid w:val="003713F6"/>
    <w:rsid w:val="00371509"/>
    <w:rsid w:val="00372CAB"/>
    <w:rsid w:val="00372D5B"/>
    <w:rsid w:val="003740AF"/>
    <w:rsid w:val="00374431"/>
    <w:rsid w:val="003848B6"/>
    <w:rsid w:val="003857B9"/>
    <w:rsid w:val="003868EA"/>
    <w:rsid w:val="00390C7F"/>
    <w:rsid w:val="003916EE"/>
    <w:rsid w:val="00394509"/>
    <w:rsid w:val="00394950"/>
    <w:rsid w:val="00394EE4"/>
    <w:rsid w:val="0039643C"/>
    <w:rsid w:val="00396BFC"/>
    <w:rsid w:val="00396D3D"/>
    <w:rsid w:val="00396FFB"/>
    <w:rsid w:val="00397A3F"/>
    <w:rsid w:val="00397BA5"/>
    <w:rsid w:val="003A04C3"/>
    <w:rsid w:val="003A181E"/>
    <w:rsid w:val="003A3848"/>
    <w:rsid w:val="003A3906"/>
    <w:rsid w:val="003A3D56"/>
    <w:rsid w:val="003A4252"/>
    <w:rsid w:val="003A450E"/>
    <w:rsid w:val="003A46BE"/>
    <w:rsid w:val="003A4B20"/>
    <w:rsid w:val="003A68A2"/>
    <w:rsid w:val="003A70EE"/>
    <w:rsid w:val="003A77CA"/>
    <w:rsid w:val="003B0FB1"/>
    <w:rsid w:val="003B41CE"/>
    <w:rsid w:val="003B6A16"/>
    <w:rsid w:val="003C1553"/>
    <w:rsid w:val="003C1CEB"/>
    <w:rsid w:val="003C2AC3"/>
    <w:rsid w:val="003C3B7C"/>
    <w:rsid w:val="003C3C3D"/>
    <w:rsid w:val="003C3C67"/>
    <w:rsid w:val="003C54E9"/>
    <w:rsid w:val="003C75B8"/>
    <w:rsid w:val="003C7706"/>
    <w:rsid w:val="003D0566"/>
    <w:rsid w:val="003D12D7"/>
    <w:rsid w:val="003D1AF5"/>
    <w:rsid w:val="003D3049"/>
    <w:rsid w:val="003D33C9"/>
    <w:rsid w:val="003D5252"/>
    <w:rsid w:val="003D5918"/>
    <w:rsid w:val="003D60C6"/>
    <w:rsid w:val="003D6750"/>
    <w:rsid w:val="003D6F04"/>
    <w:rsid w:val="003D7198"/>
    <w:rsid w:val="003E1197"/>
    <w:rsid w:val="003E13F1"/>
    <w:rsid w:val="003E18C1"/>
    <w:rsid w:val="003E1A33"/>
    <w:rsid w:val="003E1F80"/>
    <w:rsid w:val="003E24DB"/>
    <w:rsid w:val="003E3110"/>
    <w:rsid w:val="003E33CB"/>
    <w:rsid w:val="003E38A4"/>
    <w:rsid w:val="003E7E6E"/>
    <w:rsid w:val="003F189F"/>
    <w:rsid w:val="003F1F72"/>
    <w:rsid w:val="003F20E8"/>
    <w:rsid w:val="003F287C"/>
    <w:rsid w:val="003F33AB"/>
    <w:rsid w:val="003F4EC2"/>
    <w:rsid w:val="00401470"/>
    <w:rsid w:val="004046AA"/>
    <w:rsid w:val="00404B5C"/>
    <w:rsid w:val="00404BE3"/>
    <w:rsid w:val="00404F85"/>
    <w:rsid w:val="00405F32"/>
    <w:rsid w:val="00407DEB"/>
    <w:rsid w:val="004120C5"/>
    <w:rsid w:val="004126BE"/>
    <w:rsid w:val="00414492"/>
    <w:rsid w:val="004159B9"/>
    <w:rsid w:val="0041637E"/>
    <w:rsid w:val="004163B8"/>
    <w:rsid w:val="00417633"/>
    <w:rsid w:val="00420B1F"/>
    <w:rsid w:val="00426710"/>
    <w:rsid w:val="00430E72"/>
    <w:rsid w:val="00432344"/>
    <w:rsid w:val="004343F8"/>
    <w:rsid w:val="00441EE7"/>
    <w:rsid w:val="00443422"/>
    <w:rsid w:val="00443652"/>
    <w:rsid w:val="004504E2"/>
    <w:rsid w:val="00451A17"/>
    <w:rsid w:val="00451AC3"/>
    <w:rsid w:val="00451C66"/>
    <w:rsid w:val="004520ED"/>
    <w:rsid w:val="004525D2"/>
    <w:rsid w:val="00453E54"/>
    <w:rsid w:val="00453F0D"/>
    <w:rsid w:val="0045403C"/>
    <w:rsid w:val="00457525"/>
    <w:rsid w:val="00461E9D"/>
    <w:rsid w:val="004631E7"/>
    <w:rsid w:val="0046389B"/>
    <w:rsid w:val="00463A73"/>
    <w:rsid w:val="004642CD"/>
    <w:rsid w:val="004664F1"/>
    <w:rsid w:val="004666D1"/>
    <w:rsid w:val="00471D7E"/>
    <w:rsid w:val="00473515"/>
    <w:rsid w:val="00473EE0"/>
    <w:rsid w:val="0047457E"/>
    <w:rsid w:val="00475E28"/>
    <w:rsid w:val="00476F31"/>
    <w:rsid w:val="00476F9B"/>
    <w:rsid w:val="00477045"/>
    <w:rsid w:val="0047729A"/>
    <w:rsid w:val="0048026E"/>
    <w:rsid w:val="00480E90"/>
    <w:rsid w:val="00481BA5"/>
    <w:rsid w:val="00483D84"/>
    <w:rsid w:val="00484D1D"/>
    <w:rsid w:val="00487381"/>
    <w:rsid w:val="00487C44"/>
    <w:rsid w:val="004901E2"/>
    <w:rsid w:val="004A02AD"/>
    <w:rsid w:val="004A2BCF"/>
    <w:rsid w:val="004A3431"/>
    <w:rsid w:val="004B0E58"/>
    <w:rsid w:val="004B283B"/>
    <w:rsid w:val="004B2AD5"/>
    <w:rsid w:val="004B32CB"/>
    <w:rsid w:val="004B4549"/>
    <w:rsid w:val="004B55A1"/>
    <w:rsid w:val="004B586A"/>
    <w:rsid w:val="004B5AE5"/>
    <w:rsid w:val="004B64CD"/>
    <w:rsid w:val="004B783A"/>
    <w:rsid w:val="004C072D"/>
    <w:rsid w:val="004C1249"/>
    <w:rsid w:val="004C3619"/>
    <w:rsid w:val="004C44DB"/>
    <w:rsid w:val="004C4695"/>
    <w:rsid w:val="004C5CD4"/>
    <w:rsid w:val="004C72D8"/>
    <w:rsid w:val="004D20C3"/>
    <w:rsid w:val="004D2911"/>
    <w:rsid w:val="004E156E"/>
    <w:rsid w:val="004E1CCB"/>
    <w:rsid w:val="004E5920"/>
    <w:rsid w:val="004E648D"/>
    <w:rsid w:val="004E6ACD"/>
    <w:rsid w:val="004E7613"/>
    <w:rsid w:val="004F2588"/>
    <w:rsid w:val="004F36EB"/>
    <w:rsid w:val="004F490B"/>
    <w:rsid w:val="004F6332"/>
    <w:rsid w:val="004F7313"/>
    <w:rsid w:val="00501AC8"/>
    <w:rsid w:val="00502574"/>
    <w:rsid w:val="00503C9F"/>
    <w:rsid w:val="00503D87"/>
    <w:rsid w:val="005076CA"/>
    <w:rsid w:val="00510752"/>
    <w:rsid w:val="00511469"/>
    <w:rsid w:val="005114C7"/>
    <w:rsid w:val="00513AFA"/>
    <w:rsid w:val="005144DC"/>
    <w:rsid w:val="00514552"/>
    <w:rsid w:val="0051458C"/>
    <w:rsid w:val="00514FAC"/>
    <w:rsid w:val="005240D5"/>
    <w:rsid w:val="0052515B"/>
    <w:rsid w:val="00525608"/>
    <w:rsid w:val="005260AB"/>
    <w:rsid w:val="00526436"/>
    <w:rsid w:val="00537040"/>
    <w:rsid w:val="005372CD"/>
    <w:rsid w:val="00543479"/>
    <w:rsid w:val="005457D4"/>
    <w:rsid w:val="005467DD"/>
    <w:rsid w:val="0054736E"/>
    <w:rsid w:val="00551558"/>
    <w:rsid w:val="0055204C"/>
    <w:rsid w:val="0055232C"/>
    <w:rsid w:val="005529AC"/>
    <w:rsid w:val="00553727"/>
    <w:rsid w:val="005549FC"/>
    <w:rsid w:val="0055647E"/>
    <w:rsid w:val="0056136F"/>
    <w:rsid w:val="0056211D"/>
    <w:rsid w:val="00563471"/>
    <w:rsid w:val="00563BC6"/>
    <w:rsid w:val="005640AC"/>
    <w:rsid w:val="00566B2C"/>
    <w:rsid w:val="005676F7"/>
    <w:rsid w:val="00567B06"/>
    <w:rsid w:val="005721E9"/>
    <w:rsid w:val="00572499"/>
    <w:rsid w:val="00572B22"/>
    <w:rsid w:val="00573ED8"/>
    <w:rsid w:val="00575FEB"/>
    <w:rsid w:val="0057748C"/>
    <w:rsid w:val="00581312"/>
    <w:rsid w:val="00586093"/>
    <w:rsid w:val="00586242"/>
    <w:rsid w:val="005867BC"/>
    <w:rsid w:val="00586848"/>
    <w:rsid w:val="00590C61"/>
    <w:rsid w:val="00591484"/>
    <w:rsid w:val="00592648"/>
    <w:rsid w:val="00593EFC"/>
    <w:rsid w:val="005942A8"/>
    <w:rsid w:val="00595D11"/>
    <w:rsid w:val="00597E11"/>
    <w:rsid w:val="005A318F"/>
    <w:rsid w:val="005A4EB1"/>
    <w:rsid w:val="005A5651"/>
    <w:rsid w:val="005A5A1E"/>
    <w:rsid w:val="005A7604"/>
    <w:rsid w:val="005A7E60"/>
    <w:rsid w:val="005B282B"/>
    <w:rsid w:val="005B43AE"/>
    <w:rsid w:val="005B4AB4"/>
    <w:rsid w:val="005B4F96"/>
    <w:rsid w:val="005B5937"/>
    <w:rsid w:val="005B65B1"/>
    <w:rsid w:val="005C02CD"/>
    <w:rsid w:val="005C0AC8"/>
    <w:rsid w:val="005C0B4D"/>
    <w:rsid w:val="005C1D08"/>
    <w:rsid w:val="005C20B2"/>
    <w:rsid w:val="005C42D5"/>
    <w:rsid w:val="005C4AF9"/>
    <w:rsid w:val="005C60FC"/>
    <w:rsid w:val="005D134B"/>
    <w:rsid w:val="005D7B05"/>
    <w:rsid w:val="005D7EE2"/>
    <w:rsid w:val="005E0693"/>
    <w:rsid w:val="005E1E25"/>
    <w:rsid w:val="005E4884"/>
    <w:rsid w:val="005E4C2D"/>
    <w:rsid w:val="005E4DBC"/>
    <w:rsid w:val="005E71A9"/>
    <w:rsid w:val="005F1ABD"/>
    <w:rsid w:val="005F3EBD"/>
    <w:rsid w:val="005F499D"/>
    <w:rsid w:val="005F75C2"/>
    <w:rsid w:val="005F7DD0"/>
    <w:rsid w:val="006045C0"/>
    <w:rsid w:val="00605803"/>
    <w:rsid w:val="006061F6"/>
    <w:rsid w:val="006063AB"/>
    <w:rsid w:val="006064C1"/>
    <w:rsid w:val="00606AE2"/>
    <w:rsid w:val="00607037"/>
    <w:rsid w:val="0061093F"/>
    <w:rsid w:val="0061161C"/>
    <w:rsid w:val="00612E4B"/>
    <w:rsid w:val="00614878"/>
    <w:rsid w:val="00615555"/>
    <w:rsid w:val="00623929"/>
    <w:rsid w:val="00627C0C"/>
    <w:rsid w:val="00627FCD"/>
    <w:rsid w:val="006301C2"/>
    <w:rsid w:val="0063075C"/>
    <w:rsid w:val="00630F18"/>
    <w:rsid w:val="006317B1"/>
    <w:rsid w:val="00631866"/>
    <w:rsid w:val="006328C9"/>
    <w:rsid w:val="00632962"/>
    <w:rsid w:val="00633121"/>
    <w:rsid w:val="00635A00"/>
    <w:rsid w:val="00635C56"/>
    <w:rsid w:val="0063681F"/>
    <w:rsid w:val="0063743E"/>
    <w:rsid w:val="00637C05"/>
    <w:rsid w:val="00644E54"/>
    <w:rsid w:val="006468E3"/>
    <w:rsid w:val="0065047E"/>
    <w:rsid w:val="0065094E"/>
    <w:rsid w:val="0065241D"/>
    <w:rsid w:val="006530F0"/>
    <w:rsid w:val="006531A2"/>
    <w:rsid w:val="00653A74"/>
    <w:rsid w:val="00656315"/>
    <w:rsid w:val="00657B7F"/>
    <w:rsid w:val="00661A4B"/>
    <w:rsid w:val="00661CB6"/>
    <w:rsid w:val="00662244"/>
    <w:rsid w:val="006630A6"/>
    <w:rsid w:val="00664085"/>
    <w:rsid w:val="00664D52"/>
    <w:rsid w:val="00664FF2"/>
    <w:rsid w:val="006665B5"/>
    <w:rsid w:val="006669C1"/>
    <w:rsid w:val="00670D66"/>
    <w:rsid w:val="00673E80"/>
    <w:rsid w:val="006773D4"/>
    <w:rsid w:val="00680436"/>
    <w:rsid w:val="006829B4"/>
    <w:rsid w:val="00683C5F"/>
    <w:rsid w:val="0068425A"/>
    <w:rsid w:val="00684322"/>
    <w:rsid w:val="00684A91"/>
    <w:rsid w:val="006854D0"/>
    <w:rsid w:val="00685BD9"/>
    <w:rsid w:val="00686A49"/>
    <w:rsid w:val="00695F87"/>
    <w:rsid w:val="00696461"/>
    <w:rsid w:val="00697492"/>
    <w:rsid w:val="006A277C"/>
    <w:rsid w:val="006A39F3"/>
    <w:rsid w:val="006A45FD"/>
    <w:rsid w:val="006A5109"/>
    <w:rsid w:val="006A540A"/>
    <w:rsid w:val="006A6107"/>
    <w:rsid w:val="006A6AD9"/>
    <w:rsid w:val="006B2EE1"/>
    <w:rsid w:val="006B318B"/>
    <w:rsid w:val="006B3D3B"/>
    <w:rsid w:val="006B408B"/>
    <w:rsid w:val="006B41FF"/>
    <w:rsid w:val="006B4726"/>
    <w:rsid w:val="006B5391"/>
    <w:rsid w:val="006B5D1D"/>
    <w:rsid w:val="006B63DC"/>
    <w:rsid w:val="006B69E6"/>
    <w:rsid w:val="006B6F5C"/>
    <w:rsid w:val="006B72AA"/>
    <w:rsid w:val="006B7A2A"/>
    <w:rsid w:val="006C37B4"/>
    <w:rsid w:val="006C3D49"/>
    <w:rsid w:val="006C7946"/>
    <w:rsid w:val="006D0F9E"/>
    <w:rsid w:val="006D16B7"/>
    <w:rsid w:val="006D3189"/>
    <w:rsid w:val="006D4339"/>
    <w:rsid w:val="006D79A4"/>
    <w:rsid w:val="006E0BB8"/>
    <w:rsid w:val="006E10D9"/>
    <w:rsid w:val="006E1883"/>
    <w:rsid w:val="006E1C1C"/>
    <w:rsid w:val="006E38C3"/>
    <w:rsid w:val="006E6EC1"/>
    <w:rsid w:val="006F24A2"/>
    <w:rsid w:val="006F6FA8"/>
    <w:rsid w:val="00700C69"/>
    <w:rsid w:val="00701FD7"/>
    <w:rsid w:val="00702A02"/>
    <w:rsid w:val="00703E43"/>
    <w:rsid w:val="007051D8"/>
    <w:rsid w:val="007065AA"/>
    <w:rsid w:val="007079A0"/>
    <w:rsid w:val="0071495A"/>
    <w:rsid w:val="00714D36"/>
    <w:rsid w:val="00714F47"/>
    <w:rsid w:val="00714FDF"/>
    <w:rsid w:val="00716950"/>
    <w:rsid w:val="00716A2E"/>
    <w:rsid w:val="00717E0E"/>
    <w:rsid w:val="007212FA"/>
    <w:rsid w:val="00725C1F"/>
    <w:rsid w:val="00726357"/>
    <w:rsid w:val="0073139F"/>
    <w:rsid w:val="00733873"/>
    <w:rsid w:val="00733E9E"/>
    <w:rsid w:val="00734BE8"/>
    <w:rsid w:val="00735B5D"/>
    <w:rsid w:val="007360CE"/>
    <w:rsid w:val="00740488"/>
    <w:rsid w:val="0074110D"/>
    <w:rsid w:val="00743356"/>
    <w:rsid w:val="00743963"/>
    <w:rsid w:val="007450E7"/>
    <w:rsid w:val="00745470"/>
    <w:rsid w:val="00745EC7"/>
    <w:rsid w:val="00747C8B"/>
    <w:rsid w:val="00751DEA"/>
    <w:rsid w:val="0075335A"/>
    <w:rsid w:val="0075352F"/>
    <w:rsid w:val="00754617"/>
    <w:rsid w:val="00755466"/>
    <w:rsid w:val="007562C2"/>
    <w:rsid w:val="007566C3"/>
    <w:rsid w:val="00756879"/>
    <w:rsid w:val="00761562"/>
    <w:rsid w:val="00762124"/>
    <w:rsid w:val="0076381D"/>
    <w:rsid w:val="00763A64"/>
    <w:rsid w:val="00764D99"/>
    <w:rsid w:val="00764D9F"/>
    <w:rsid w:val="0076745F"/>
    <w:rsid w:val="00771AD1"/>
    <w:rsid w:val="00773B8A"/>
    <w:rsid w:val="00773D4B"/>
    <w:rsid w:val="00773DF7"/>
    <w:rsid w:val="0077454A"/>
    <w:rsid w:val="00774682"/>
    <w:rsid w:val="007751CD"/>
    <w:rsid w:val="00775C3B"/>
    <w:rsid w:val="007768C1"/>
    <w:rsid w:val="00777708"/>
    <w:rsid w:val="00780BE6"/>
    <w:rsid w:val="007815E2"/>
    <w:rsid w:val="007817CE"/>
    <w:rsid w:val="007864A3"/>
    <w:rsid w:val="00786E6F"/>
    <w:rsid w:val="007910F0"/>
    <w:rsid w:val="0079215B"/>
    <w:rsid w:val="0079495A"/>
    <w:rsid w:val="00796B31"/>
    <w:rsid w:val="007A1EB7"/>
    <w:rsid w:val="007A1EBD"/>
    <w:rsid w:val="007A2612"/>
    <w:rsid w:val="007A28AA"/>
    <w:rsid w:val="007A4410"/>
    <w:rsid w:val="007A477E"/>
    <w:rsid w:val="007A4DA9"/>
    <w:rsid w:val="007A64C2"/>
    <w:rsid w:val="007A6915"/>
    <w:rsid w:val="007A6A21"/>
    <w:rsid w:val="007A6C91"/>
    <w:rsid w:val="007A70E9"/>
    <w:rsid w:val="007A71EA"/>
    <w:rsid w:val="007B080B"/>
    <w:rsid w:val="007B0D03"/>
    <w:rsid w:val="007B3BBC"/>
    <w:rsid w:val="007B5601"/>
    <w:rsid w:val="007B6069"/>
    <w:rsid w:val="007C0353"/>
    <w:rsid w:val="007C0392"/>
    <w:rsid w:val="007C3CBF"/>
    <w:rsid w:val="007D1361"/>
    <w:rsid w:val="007D1EEB"/>
    <w:rsid w:val="007D2000"/>
    <w:rsid w:val="007D49E8"/>
    <w:rsid w:val="007D5A77"/>
    <w:rsid w:val="007D5B5A"/>
    <w:rsid w:val="007E1618"/>
    <w:rsid w:val="007E35D4"/>
    <w:rsid w:val="007E46E0"/>
    <w:rsid w:val="007E57B6"/>
    <w:rsid w:val="007E57DB"/>
    <w:rsid w:val="007E7EDE"/>
    <w:rsid w:val="007F12B8"/>
    <w:rsid w:val="007F12ED"/>
    <w:rsid w:val="007F2DE7"/>
    <w:rsid w:val="007F36DE"/>
    <w:rsid w:val="007F71A8"/>
    <w:rsid w:val="007F7D30"/>
    <w:rsid w:val="008007BB"/>
    <w:rsid w:val="008018D4"/>
    <w:rsid w:val="00802FF1"/>
    <w:rsid w:val="00804571"/>
    <w:rsid w:val="00807A5A"/>
    <w:rsid w:val="008117FD"/>
    <w:rsid w:val="00812946"/>
    <w:rsid w:val="00812E36"/>
    <w:rsid w:val="00816271"/>
    <w:rsid w:val="008173E7"/>
    <w:rsid w:val="00820153"/>
    <w:rsid w:val="00822981"/>
    <w:rsid w:val="00823439"/>
    <w:rsid w:val="00824CA1"/>
    <w:rsid w:val="008255C4"/>
    <w:rsid w:val="00827887"/>
    <w:rsid w:val="0083032B"/>
    <w:rsid w:val="00832047"/>
    <w:rsid w:val="008348F0"/>
    <w:rsid w:val="00835403"/>
    <w:rsid w:val="0083555A"/>
    <w:rsid w:val="0083669D"/>
    <w:rsid w:val="008376AC"/>
    <w:rsid w:val="008406C3"/>
    <w:rsid w:val="00842178"/>
    <w:rsid w:val="00842426"/>
    <w:rsid w:val="0084278E"/>
    <w:rsid w:val="008437E3"/>
    <w:rsid w:val="008469A4"/>
    <w:rsid w:val="008505AD"/>
    <w:rsid w:val="0085085B"/>
    <w:rsid w:val="00850FB3"/>
    <w:rsid w:val="00851D6A"/>
    <w:rsid w:val="00852104"/>
    <w:rsid w:val="00852223"/>
    <w:rsid w:val="00853303"/>
    <w:rsid w:val="00862F4C"/>
    <w:rsid w:val="00864121"/>
    <w:rsid w:val="00870190"/>
    <w:rsid w:val="0087074B"/>
    <w:rsid w:val="00872016"/>
    <w:rsid w:val="008747D0"/>
    <w:rsid w:val="00880A98"/>
    <w:rsid w:val="00880F59"/>
    <w:rsid w:val="00881029"/>
    <w:rsid w:val="00881A08"/>
    <w:rsid w:val="00882700"/>
    <w:rsid w:val="008839C8"/>
    <w:rsid w:val="00883BAF"/>
    <w:rsid w:val="0088512B"/>
    <w:rsid w:val="00886540"/>
    <w:rsid w:val="00887036"/>
    <w:rsid w:val="00893119"/>
    <w:rsid w:val="00893440"/>
    <w:rsid w:val="0089552F"/>
    <w:rsid w:val="0089657A"/>
    <w:rsid w:val="0089663A"/>
    <w:rsid w:val="0089682A"/>
    <w:rsid w:val="00896876"/>
    <w:rsid w:val="00897000"/>
    <w:rsid w:val="0089750B"/>
    <w:rsid w:val="008977DE"/>
    <w:rsid w:val="00897A75"/>
    <w:rsid w:val="008A4517"/>
    <w:rsid w:val="008B099A"/>
    <w:rsid w:val="008B0F58"/>
    <w:rsid w:val="008B16C5"/>
    <w:rsid w:val="008B2EAD"/>
    <w:rsid w:val="008B454D"/>
    <w:rsid w:val="008B4EBF"/>
    <w:rsid w:val="008B62CE"/>
    <w:rsid w:val="008B69B3"/>
    <w:rsid w:val="008B6C79"/>
    <w:rsid w:val="008C0E42"/>
    <w:rsid w:val="008C1541"/>
    <w:rsid w:val="008C309D"/>
    <w:rsid w:val="008C5B37"/>
    <w:rsid w:val="008D0DC1"/>
    <w:rsid w:val="008D23C1"/>
    <w:rsid w:val="008D41EE"/>
    <w:rsid w:val="008D42F0"/>
    <w:rsid w:val="008D4D40"/>
    <w:rsid w:val="008D5C0F"/>
    <w:rsid w:val="008D5F05"/>
    <w:rsid w:val="008E03D5"/>
    <w:rsid w:val="008E0ED3"/>
    <w:rsid w:val="008E19BA"/>
    <w:rsid w:val="008E41C9"/>
    <w:rsid w:val="008E5819"/>
    <w:rsid w:val="008E7667"/>
    <w:rsid w:val="008F15F7"/>
    <w:rsid w:val="008F25F2"/>
    <w:rsid w:val="008F550A"/>
    <w:rsid w:val="008F5766"/>
    <w:rsid w:val="008F5F1E"/>
    <w:rsid w:val="008F603C"/>
    <w:rsid w:val="008F6BC1"/>
    <w:rsid w:val="00900C7C"/>
    <w:rsid w:val="0090127D"/>
    <w:rsid w:val="009028FB"/>
    <w:rsid w:val="0090323F"/>
    <w:rsid w:val="00904817"/>
    <w:rsid w:val="00906A7F"/>
    <w:rsid w:val="00906E48"/>
    <w:rsid w:val="00907F04"/>
    <w:rsid w:val="0091022B"/>
    <w:rsid w:val="00910876"/>
    <w:rsid w:val="0091299E"/>
    <w:rsid w:val="0091402F"/>
    <w:rsid w:val="00914325"/>
    <w:rsid w:val="00914386"/>
    <w:rsid w:val="009157D6"/>
    <w:rsid w:val="00916806"/>
    <w:rsid w:val="00917637"/>
    <w:rsid w:val="00921420"/>
    <w:rsid w:val="009217FD"/>
    <w:rsid w:val="009221AF"/>
    <w:rsid w:val="00923E34"/>
    <w:rsid w:val="00924B61"/>
    <w:rsid w:val="009334A9"/>
    <w:rsid w:val="0093566D"/>
    <w:rsid w:val="00940257"/>
    <w:rsid w:val="009411FC"/>
    <w:rsid w:val="0094189B"/>
    <w:rsid w:val="00944D89"/>
    <w:rsid w:val="009501DD"/>
    <w:rsid w:val="00950346"/>
    <w:rsid w:val="00951536"/>
    <w:rsid w:val="0095196E"/>
    <w:rsid w:val="009521B5"/>
    <w:rsid w:val="009521C0"/>
    <w:rsid w:val="00952A7E"/>
    <w:rsid w:val="00952F7D"/>
    <w:rsid w:val="009532BB"/>
    <w:rsid w:val="00953D70"/>
    <w:rsid w:val="009579B9"/>
    <w:rsid w:val="009615D7"/>
    <w:rsid w:val="009616A4"/>
    <w:rsid w:val="00963CDC"/>
    <w:rsid w:val="0096585B"/>
    <w:rsid w:val="00973099"/>
    <w:rsid w:val="0097416A"/>
    <w:rsid w:val="00974AC4"/>
    <w:rsid w:val="0097752C"/>
    <w:rsid w:val="00977B02"/>
    <w:rsid w:val="00982799"/>
    <w:rsid w:val="00983702"/>
    <w:rsid w:val="00984629"/>
    <w:rsid w:val="00986469"/>
    <w:rsid w:val="00986BB8"/>
    <w:rsid w:val="009905E8"/>
    <w:rsid w:val="00990634"/>
    <w:rsid w:val="00990657"/>
    <w:rsid w:val="00992C23"/>
    <w:rsid w:val="0099328F"/>
    <w:rsid w:val="009933AE"/>
    <w:rsid w:val="009948A0"/>
    <w:rsid w:val="00994DC3"/>
    <w:rsid w:val="00996D6F"/>
    <w:rsid w:val="00996DBA"/>
    <w:rsid w:val="009A218F"/>
    <w:rsid w:val="009A3F0C"/>
    <w:rsid w:val="009A5A4D"/>
    <w:rsid w:val="009A7720"/>
    <w:rsid w:val="009B003F"/>
    <w:rsid w:val="009B09D9"/>
    <w:rsid w:val="009B14C3"/>
    <w:rsid w:val="009B18F3"/>
    <w:rsid w:val="009B1F77"/>
    <w:rsid w:val="009B509B"/>
    <w:rsid w:val="009B52F5"/>
    <w:rsid w:val="009B5BFF"/>
    <w:rsid w:val="009B7144"/>
    <w:rsid w:val="009B71E2"/>
    <w:rsid w:val="009C0037"/>
    <w:rsid w:val="009C1141"/>
    <w:rsid w:val="009C1CE5"/>
    <w:rsid w:val="009C2523"/>
    <w:rsid w:val="009C252D"/>
    <w:rsid w:val="009C445A"/>
    <w:rsid w:val="009C470E"/>
    <w:rsid w:val="009C4740"/>
    <w:rsid w:val="009C5702"/>
    <w:rsid w:val="009C678F"/>
    <w:rsid w:val="009C6818"/>
    <w:rsid w:val="009C6985"/>
    <w:rsid w:val="009C6B32"/>
    <w:rsid w:val="009C7087"/>
    <w:rsid w:val="009C7122"/>
    <w:rsid w:val="009D0A0D"/>
    <w:rsid w:val="009D1CE3"/>
    <w:rsid w:val="009D2F7F"/>
    <w:rsid w:val="009D3CBD"/>
    <w:rsid w:val="009D6641"/>
    <w:rsid w:val="009E16A8"/>
    <w:rsid w:val="009E18F6"/>
    <w:rsid w:val="009E4DF7"/>
    <w:rsid w:val="009E7D05"/>
    <w:rsid w:val="009F351E"/>
    <w:rsid w:val="009F392A"/>
    <w:rsid w:val="009F3D8A"/>
    <w:rsid w:val="009F4707"/>
    <w:rsid w:val="009F7168"/>
    <w:rsid w:val="00A00552"/>
    <w:rsid w:val="00A02B8E"/>
    <w:rsid w:val="00A02DDD"/>
    <w:rsid w:val="00A062DA"/>
    <w:rsid w:val="00A1008B"/>
    <w:rsid w:val="00A100D3"/>
    <w:rsid w:val="00A11827"/>
    <w:rsid w:val="00A11913"/>
    <w:rsid w:val="00A11F4A"/>
    <w:rsid w:val="00A134EE"/>
    <w:rsid w:val="00A1379D"/>
    <w:rsid w:val="00A14C3B"/>
    <w:rsid w:val="00A164BE"/>
    <w:rsid w:val="00A301B0"/>
    <w:rsid w:val="00A3097D"/>
    <w:rsid w:val="00A30AB6"/>
    <w:rsid w:val="00A32230"/>
    <w:rsid w:val="00A326E4"/>
    <w:rsid w:val="00A3401D"/>
    <w:rsid w:val="00A346EE"/>
    <w:rsid w:val="00A35CDD"/>
    <w:rsid w:val="00A36B96"/>
    <w:rsid w:val="00A36DE3"/>
    <w:rsid w:val="00A37D02"/>
    <w:rsid w:val="00A40143"/>
    <w:rsid w:val="00A40476"/>
    <w:rsid w:val="00A42311"/>
    <w:rsid w:val="00A4453B"/>
    <w:rsid w:val="00A44E39"/>
    <w:rsid w:val="00A4502A"/>
    <w:rsid w:val="00A45CC9"/>
    <w:rsid w:val="00A46076"/>
    <w:rsid w:val="00A46A8D"/>
    <w:rsid w:val="00A5060E"/>
    <w:rsid w:val="00A5367F"/>
    <w:rsid w:val="00A53D64"/>
    <w:rsid w:val="00A53F7A"/>
    <w:rsid w:val="00A55EFB"/>
    <w:rsid w:val="00A57069"/>
    <w:rsid w:val="00A608B1"/>
    <w:rsid w:val="00A608EA"/>
    <w:rsid w:val="00A62D21"/>
    <w:rsid w:val="00A6308F"/>
    <w:rsid w:val="00A637AC"/>
    <w:rsid w:val="00A64373"/>
    <w:rsid w:val="00A64BD2"/>
    <w:rsid w:val="00A67171"/>
    <w:rsid w:val="00A67A29"/>
    <w:rsid w:val="00A704A7"/>
    <w:rsid w:val="00A71169"/>
    <w:rsid w:val="00A739B9"/>
    <w:rsid w:val="00A74C77"/>
    <w:rsid w:val="00A74DA6"/>
    <w:rsid w:val="00A754AF"/>
    <w:rsid w:val="00A81175"/>
    <w:rsid w:val="00A82049"/>
    <w:rsid w:val="00A83487"/>
    <w:rsid w:val="00A84781"/>
    <w:rsid w:val="00A85DDD"/>
    <w:rsid w:val="00A86CEB"/>
    <w:rsid w:val="00A87902"/>
    <w:rsid w:val="00A9255A"/>
    <w:rsid w:val="00A92EEF"/>
    <w:rsid w:val="00A95D0E"/>
    <w:rsid w:val="00A973B1"/>
    <w:rsid w:val="00AA1F44"/>
    <w:rsid w:val="00AA28A1"/>
    <w:rsid w:val="00AA5675"/>
    <w:rsid w:val="00AA60E9"/>
    <w:rsid w:val="00AA7493"/>
    <w:rsid w:val="00AB13F8"/>
    <w:rsid w:val="00AB1812"/>
    <w:rsid w:val="00AB1C0D"/>
    <w:rsid w:val="00AB201E"/>
    <w:rsid w:val="00AB2BAE"/>
    <w:rsid w:val="00AB766A"/>
    <w:rsid w:val="00AC35AF"/>
    <w:rsid w:val="00AC36AE"/>
    <w:rsid w:val="00AC3B05"/>
    <w:rsid w:val="00AC630D"/>
    <w:rsid w:val="00AC6BBC"/>
    <w:rsid w:val="00AD1325"/>
    <w:rsid w:val="00AD2F7E"/>
    <w:rsid w:val="00AD3AD7"/>
    <w:rsid w:val="00AD47DC"/>
    <w:rsid w:val="00AD490A"/>
    <w:rsid w:val="00AE167C"/>
    <w:rsid w:val="00AE2737"/>
    <w:rsid w:val="00AE39F3"/>
    <w:rsid w:val="00AE6206"/>
    <w:rsid w:val="00AE65D9"/>
    <w:rsid w:val="00AE70C7"/>
    <w:rsid w:val="00AF047F"/>
    <w:rsid w:val="00AF2B1D"/>
    <w:rsid w:val="00AF3675"/>
    <w:rsid w:val="00AF5676"/>
    <w:rsid w:val="00AF589B"/>
    <w:rsid w:val="00AF726F"/>
    <w:rsid w:val="00B00F96"/>
    <w:rsid w:val="00B059D0"/>
    <w:rsid w:val="00B06A3B"/>
    <w:rsid w:val="00B0761B"/>
    <w:rsid w:val="00B07C09"/>
    <w:rsid w:val="00B1122D"/>
    <w:rsid w:val="00B11379"/>
    <w:rsid w:val="00B12516"/>
    <w:rsid w:val="00B12DAB"/>
    <w:rsid w:val="00B1558C"/>
    <w:rsid w:val="00B15835"/>
    <w:rsid w:val="00B1588F"/>
    <w:rsid w:val="00B16F02"/>
    <w:rsid w:val="00B20D45"/>
    <w:rsid w:val="00B22976"/>
    <w:rsid w:val="00B24230"/>
    <w:rsid w:val="00B25F08"/>
    <w:rsid w:val="00B3035D"/>
    <w:rsid w:val="00B32D33"/>
    <w:rsid w:val="00B330DF"/>
    <w:rsid w:val="00B33D45"/>
    <w:rsid w:val="00B347FE"/>
    <w:rsid w:val="00B356EF"/>
    <w:rsid w:val="00B4087B"/>
    <w:rsid w:val="00B4116B"/>
    <w:rsid w:val="00B438C2"/>
    <w:rsid w:val="00B4456F"/>
    <w:rsid w:val="00B51E54"/>
    <w:rsid w:val="00B5289F"/>
    <w:rsid w:val="00B5416C"/>
    <w:rsid w:val="00B54F7D"/>
    <w:rsid w:val="00B5504A"/>
    <w:rsid w:val="00B55396"/>
    <w:rsid w:val="00B55429"/>
    <w:rsid w:val="00B55521"/>
    <w:rsid w:val="00B55B8E"/>
    <w:rsid w:val="00B57151"/>
    <w:rsid w:val="00B60C9E"/>
    <w:rsid w:val="00B61462"/>
    <w:rsid w:val="00B621FB"/>
    <w:rsid w:val="00B65719"/>
    <w:rsid w:val="00B65B88"/>
    <w:rsid w:val="00B67F88"/>
    <w:rsid w:val="00B711DF"/>
    <w:rsid w:val="00B745F9"/>
    <w:rsid w:val="00B7504C"/>
    <w:rsid w:val="00B77442"/>
    <w:rsid w:val="00B815E0"/>
    <w:rsid w:val="00B87231"/>
    <w:rsid w:val="00B920F7"/>
    <w:rsid w:val="00B9225F"/>
    <w:rsid w:val="00B93884"/>
    <w:rsid w:val="00B96266"/>
    <w:rsid w:val="00B96662"/>
    <w:rsid w:val="00B9761C"/>
    <w:rsid w:val="00BA00A0"/>
    <w:rsid w:val="00BA00C6"/>
    <w:rsid w:val="00BA39AE"/>
    <w:rsid w:val="00BA6022"/>
    <w:rsid w:val="00BA66D0"/>
    <w:rsid w:val="00BA716C"/>
    <w:rsid w:val="00BA7BB7"/>
    <w:rsid w:val="00BB392F"/>
    <w:rsid w:val="00BB4A43"/>
    <w:rsid w:val="00BB4F23"/>
    <w:rsid w:val="00BB5187"/>
    <w:rsid w:val="00BB5314"/>
    <w:rsid w:val="00BC0864"/>
    <w:rsid w:val="00BC1455"/>
    <w:rsid w:val="00BC1E4C"/>
    <w:rsid w:val="00BC50D4"/>
    <w:rsid w:val="00BC675F"/>
    <w:rsid w:val="00BC7011"/>
    <w:rsid w:val="00BC7164"/>
    <w:rsid w:val="00BD0EB1"/>
    <w:rsid w:val="00BD3B39"/>
    <w:rsid w:val="00BD4010"/>
    <w:rsid w:val="00BD5285"/>
    <w:rsid w:val="00BD7589"/>
    <w:rsid w:val="00BE068B"/>
    <w:rsid w:val="00BE1956"/>
    <w:rsid w:val="00BE1A4C"/>
    <w:rsid w:val="00BE2774"/>
    <w:rsid w:val="00BE2ACD"/>
    <w:rsid w:val="00BE2AFF"/>
    <w:rsid w:val="00BE3173"/>
    <w:rsid w:val="00BE3593"/>
    <w:rsid w:val="00BE4778"/>
    <w:rsid w:val="00BE47E0"/>
    <w:rsid w:val="00BE5E0D"/>
    <w:rsid w:val="00BE5EE7"/>
    <w:rsid w:val="00BF004B"/>
    <w:rsid w:val="00BF0D39"/>
    <w:rsid w:val="00BF10A2"/>
    <w:rsid w:val="00BF2217"/>
    <w:rsid w:val="00BF4D00"/>
    <w:rsid w:val="00BF6D02"/>
    <w:rsid w:val="00BF741E"/>
    <w:rsid w:val="00C01930"/>
    <w:rsid w:val="00C021FD"/>
    <w:rsid w:val="00C022F5"/>
    <w:rsid w:val="00C03DFD"/>
    <w:rsid w:val="00C0449D"/>
    <w:rsid w:val="00C04AC3"/>
    <w:rsid w:val="00C0742A"/>
    <w:rsid w:val="00C10198"/>
    <w:rsid w:val="00C103FB"/>
    <w:rsid w:val="00C108B4"/>
    <w:rsid w:val="00C1092F"/>
    <w:rsid w:val="00C118EA"/>
    <w:rsid w:val="00C11DAF"/>
    <w:rsid w:val="00C1388B"/>
    <w:rsid w:val="00C15539"/>
    <w:rsid w:val="00C157CA"/>
    <w:rsid w:val="00C158A7"/>
    <w:rsid w:val="00C16283"/>
    <w:rsid w:val="00C20A1A"/>
    <w:rsid w:val="00C226AD"/>
    <w:rsid w:val="00C2293D"/>
    <w:rsid w:val="00C2360C"/>
    <w:rsid w:val="00C3138C"/>
    <w:rsid w:val="00C32078"/>
    <w:rsid w:val="00C342A3"/>
    <w:rsid w:val="00C34775"/>
    <w:rsid w:val="00C34DE6"/>
    <w:rsid w:val="00C359F1"/>
    <w:rsid w:val="00C35D70"/>
    <w:rsid w:val="00C36B21"/>
    <w:rsid w:val="00C4011C"/>
    <w:rsid w:val="00C407D5"/>
    <w:rsid w:val="00C40DCE"/>
    <w:rsid w:val="00C40F4E"/>
    <w:rsid w:val="00C424F9"/>
    <w:rsid w:val="00C42E9F"/>
    <w:rsid w:val="00C4466C"/>
    <w:rsid w:val="00C45870"/>
    <w:rsid w:val="00C45D2F"/>
    <w:rsid w:val="00C4690B"/>
    <w:rsid w:val="00C47120"/>
    <w:rsid w:val="00C50C58"/>
    <w:rsid w:val="00C5221B"/>
    <w:rsid w:val="00C5319D"/>
    <w:rsid w:val="00C56257"/>
    <w:rsid w:val="00C62366"/>
    <w:rsid w:val="00C63410"/>
    <w:rsid w:val="00C63708"/>
    <w:rsid w:val="00C64D4B"/>
    <w:rsid w:val="00C651B2"/>
    <w:rsid w:val="00C65DDA"/>
    <w:rsid w:val="00C6753D"/>
    <w:rsid w:val="00C71700"/>
    <w:rsid w:val="00C7221F"/>
    <w:rsid w:val="00C741B6"/>
    <w:rsid w:val="00C74EAF"/>
    <w:rsid w:val="00C75DAA"/>
    <w:rsid w:val="00C80B70"/>
    <w:rsid w:val="00C81883"/>
    <w:rsid w:val="00C83CB9"/>
    <w:rsid w:val="00C83DEF"/>
    <w:rsid w:val="00C83FE0"/>
    <w:rsid w:val="00C850B0"/>
    <w:rsid w:val="00C86C51"/>
    <w:rsid w:val="00C86C7F"/>
    <w:rsid w:val="00C910E5"/>
    <w:rsid w:val="00C9163D"/>
    <w:rsid w:val="00C92634"/>
    <w:rsid w:val="00C92E3D"/>
    <w:rsid w:val="00C94EEA"/>
    <w:rsid w:val="00C953FC"/>
    <w:rsid w:val="00C955B9"/>
    <w:rsid w:val="00C955DB"/>
    <w:rsid w:val="00C96D6E"/>
    <w:rsid w:val="00C974B4"/>
    <w:rsid w:val="00C9780D"/>
    <w:rsid w:val="00CA3B35"/>
    <w:rsid w:val="00CA3C4F"/>
    <w:rsid w:val="00CB2908"/>
    <w:rsid w:val="00CB359F"/>
    <w:rsid w:val="00CB5031"/>
    <w:rsid w:val="00CB6D42"/>
    <w:rsid w:val="00CB732F"/>
    <w:rsid w:val="00CB7339"/>
    <w:rsid w:val="00CB7620"/>
    <w:rsid w:val="00CC070E"/>
    <w:rsid w:val="00CC0993"/>
    <w:rsid w:val="00CC0F64"/>
    <w:rsid w:val="00CC1EF5"/>
    <w:rsid w:val="00CC21C2"/>
    <w:rsid w:val="00CC2A6C"/>
    <w:rsid w:val="00CC2B22"/>
    <w:rsid w:val="00CC4870"/>
    <w:rsid w:val="00CC6C09"/>
    <w:rsid w:val="00CC6DC1"/>
    <w:rsid w:val="00CC6E34"/>
    <w:rsid w:val="00CC7EA6"/>
    <w:rsid w:val="00CD0FB6"/>
    <w:rsid w:val="00CD231B"/>
    <w:rsid w:val="00CD4C6B"/>
    <w:rsid w:val="00CD51E4"/>
    <w:rsid w:val="00CD5AA5"/>
    <w:rsid w:val="00CD650B"/>
    <w:rsid w:val="00CE0FD8"/>
    <w:rsid w:val="00CE17D9"/>
    <w:rsid w:val="00CE18D7"/>
    <w:rsid w:val="00CE1B6A"/>
    <w:rsid w:val="00CE39A6"/>
    <w:rsid w:val="00CE3DFE"/>
    <w:rsid w:val="00CE59F4"/>
    <w:rsid w:val="00CE5D68"/>
    <w:rsid w:val="00CE6B72"/>
    <w:rsid w:val="00CE6F09"/>
    <w:rsid w:val="00CE7A80"/>
    <w:rsid w:val="00CE7E5C"/>
    <w:rsid w:val="00CF0562"/>
    <w:rsid w:val="00CF0FE3"/>
    <w:rsid w:val="00CF104A"/>
    <w:rsid w:val="00CF1FC7"/>
    <w:rsid w:val="00CF1FF7"/>
    <w:rsid w:val="00CF3281"/>
    <w:rsid w:val="00CF3EF7"/>
    <w:rsid w:val="00CF4320"/>
    <w:rsid w:val="00CF4754"/>
    <w:rsid w:val="00CF59B7"/>
    <w:rsid w:val="00CF631D"/>
    <w:rsid w:val="00CF6615"/>
    <w:rsid w:val="00D012DE"/>
    <w:rsid w:val="00D01ECD"/>
    <w:rsid w:val="00D03952"/>
    <w:rsid w:val="00D05FB3"/>
    <w:rsid w:val="00D06862"/>
    <w:rsid w:val="00D07FBC"/>
    <w:rsid w:val="00D10D6F"/>
    <w:rsid w:val="00D11970"/>
    <w:rsid w:val="00D12F1C"/>
    <w:rsid w:val="00D13C56"/>
    <w:rsid w:val="00D14FF1"/>
    <w:rsid w:val="00D150B8"/>
    <w:rsid w:val="00D1700F"/>
    <w:rsid w:val="00D20C36"/>
    <w:rsid w:val="00D22972"/>
    <w:rsid w:val="00D25B57"/>
    <w:rsid w:val="00D2730A"/>
    <w:rsid w:val="00D32741"/>
    <w:rsid w:val="00D33632"/>
    <w:rsid w:val="00D3663A"/>
    <w:rsid w:val="00D36F91"/>
    <w:rsid w:val="00D37357"/>
    <w:rsid w:val="00D37832"/>
    <w:rsid w:val="00D4164A"/>
    <w:rsid w:val="00D423FD"/>
    <w:rsid w:val="00D429B4"/>
    <w:rsid w:val="00D43237"/>
    <w:rsid w:val="00D444B4"/>
    <w:rsid w:val="00D45A64"/>
    <w:rsid w:val="00D462D7"/>
    <w:rsid w:val="00D46F4A"/>
    <w:rsid w:val="00D47ACE"/>
    <w:rsid w:val="00D511D9"/>
    <w:rsid w:val="00D53B1B"/>
    <w:rsid w:val="00D53C8B"/>
    <w:rsid w:val="00D544F2"/>
    <w:rsid w:val="00D55CF5"/>
    <w:rsid w:val="00D57675"/>
    <w:rsid w:val="00D57B21"/>
    <w:rsid w:val="00D60785"/>
    <w:rsid w:val="00D613ED"/>
    <w:rsid w:val="00D62A61"/>
    <w:rsid w:val="00D64A18"/>
    <w:rsid w:val="00D64FE5"/>
    <w:rsid w:val="00D653BA"/>
    <w:rsid w:val="00D65923"/>
    <w:rsid w:val="00D70580"/>
    <w:rsid w:val="00D7167F"/>
    <w:rsid w:val="00D722AA"/>
    <w:rsid w:val="00D72E24"/>
    <w:rsid w:val="00D736D0"/>
    <w:rsid w:val="00D73C43"/>
    <w:rsid w:val="00D7409E"/>
    <w:rsid w:val="00D74F12"/>
    <w:rsid w:val="00D768AA"/>
    <w:rsid w:val="00D779B2"/>
    <w:rsid w:val="00D77DB2"/>
    <w:rsid w:val="00D77FBD"/>
    <w:rsid w:val="00D8059C"/>
    <w:rsid w:val="00D815F2"/>
    <w:rsid w:val="00D85B29"/>
    <w:rsid w:val="00D86298"/>
    <w:rsid w:val="00D9130B"/>
    <w:rsid w:val="00D91822"/>
    <w:rsid w:val="00D921F6"/>
    <w:rsid w:val="00D92F91"/>
    <w:rsid w:val="00D93EA5"/>
    <w:rsid w:val="00D95B76"/>
    <w:rsid w:val="00D96855"/>
    <w:rsid w:val="00DA0BE6"/>
    <w:rsid w:val="00DA30CF"/>
    <w:rsid w:val="00DA47C7"/>
    <w:rsid w:val="00DA5689"/>
    <w:rsid w:val="00DA56FA"/>
    <w:rsid w:val="00DA5C3F"/>
    <w:rsid w:val="00DB1205"/>
    <w:rsid w:val="00DB2215"/>
    <w:rsid w:val="00DB2364"/>
    <w:rsid w:val="00DB40A1"/>
    <w:rsid w:val="00DB5167"/>
    <w:rsid w:val="00DB667A"/>
    <w:rsid w:val="00DB79F8"/>
    <w:rsid w:val="00DC162F"/>
    <w:rsid w:val="00DC29EB"/>
    <w:rsid w:val="00DC436E"/>
    <w:rsid w:val="00DC6147"/>
    <w:rsid w:val="00DD00FD"/>
    <w:rsid w:val="00DD0A7E"/>
    <w:rsid w:val="00DD1A9C"/>
    <w:rsid w:val="00DD5E81"/>
    <w:rsid w:val="00DD6B67"/>
    <w:rsid w:val="00DE1A2D"/>
    <w:rsid w:val="00DE1FCD"/>
    <w:rsid w:val="00DE5856"/>
    <w:rsid w:val="00DE5A27"/>
    <w:rsid w:val="00DE6B3D"/>
    <w:rsid w:val="00DE6E94"/>
    <w:rsid w:val="00DE794A"/>
    <w:rsid w:val="00DF433E"/>
    <w:rsid w:val="00DF49B0"/>
    <w:rsid w:val="00DF4A39"/>
    <w:rsid w:val="00DF4E99"/>
    <w:rsid w:val="00DF6541"/>
    <w:rsid w:val="00DF6C1F"/>
    <w:rsid w:val="00DF758B"/>
    <w:rsid w:val="00E00B94"/>
    <w:rsid w:val="00E0219E"/>
    <w:rsid w:val="00E0286E"/>
    <w:rsid w:val="00E02E73"/>
    <w:rsid w:val="00E05730"/>
    <w:rsid w:val="00E05BB9"/>
    <w:rsid w:val="00E05EEF"/>
    <w:rsid w:val="00E0634E"/>
    <w:rsid w:val="00E06E9D"/>
    <w:rsid w:val="00E07130"/>
    <w:rsid w:val="00E11108"/>
    <w:rsid w:val="00E1281A"/>
    <w:rsid w:val="00E136A1"/>
    <w:rsid w:val="00E14236"/>
    <w:rsid w:val="00E145C3"/>
    <w:rsid w:val="00E164C3"/>
    <w:rsid w:val="00E167F1"/>
    <w:rsid w:val="00E24FD8"/>
    <w:rsid w:val="00E25ECD"/>
    <w:rsid w:val="00E26649"/>
    <w:rsid w:val="00E26CC3"/>
    <w:rsid w:val="00E27588"/>
    <w:rsid w:val="00E27CCC"/>
    <w:rsid w:val="00E30844"/>
    <w:rsid w:val="00E30F85"/>
    <w:rsid w:val="00E32ABD"/>
    <w:rsid w:val="00E34E08"/>
    <w:rsid w:val="00E34F22"/>
    <w:rsid w:val="00E35650"/>
    <w:rsid w:val="00E3600A"/>
    <w:rsid w:val="00E36425"/>
    <w:rsid w:val="00E37C86"/>
    <w:rsid w:val="00E4372F"/>
    <w:rsid w:val="00E46694"/>
    <w:rsid w:val="00E472E6"/>
    <w:rsid w:val="00E47785"/>
    <w:rsid w:val="00E5166C"/>
    <w:rsid w:val="00E52319"/>
    <w:rsid w:val="00E60699"/>
    <w:rsid w:val="00E62137"/>
    <w:rsid w:val="00E6288D"/>
    <w:rsid w:val="00E6371F"/>
    <w:rsid w:val="00E64E48"/>
    <w:rsid w:val="00E65F48"/>
    <w:rsid w:val="00E667BE"/>
    <w:rsid w:val="00E66888"/>
    <w:rsid w:val="00E67089"/>
    <w:rsid w:val="00E737C7"/>
    <w:rsid w:val="00E75C21"/>
    <w:rsid w:val="00E802A9"/>
    <w:rsid w:val="00E80CFF"/>
    <w:rsid w:val="00E82DFF"/>
    <w:rsid w:val="00E833F2"/>
    <w:rsid w:val="00E8517F"/>
    <w:rsid w:val="00E85FAB"/>
    <w:rsid w:val="00E8714F"/>
    <w:rsid w:val="00E876AA"/>
    <w:rsid w:val="00E91E91"/>
    <w:rsid w:val="00E9332E"/>
    <w:rsid w:val="00E93363"/>
    <w:rsid w:val="00E93611"/>
    <w:rsid w:val="00E93E23"/>
    <w:rsid w:val="00E948EB"/>
    <w:rsid w:val="00E9529C"/>
    <w:rsid w:val="00E97088"/>
    <w:rsid w:val="00EA03B8"/>
    <w:rsid w:val="00EA12CA"/>
    <w:rsid w:val="00EA1EF6"/>
    <w:rsid w:val="00EA2DB6"/>
    <w:rsid w:val="00EA480E"/>
    <w:rsid w:val="00EA5936"/>
    <w:rsid w:val="00EA5DE5"/>
    <w:rsid w:val="00EA628F"/>
    <w:rsid w:val="00EA7A33"/>
    <w:rsid w:val="00EA7D31"/>
    <w:rsid w:val="00EB3DDB"/>
    <w:rsid w:val="00EB4CEF"/>
    <w:rsid w:val="00EB562A"/>
    <w:rsid w:val="00EB5CA2"/>
    <w:rsid w:val="00EB74B8"/>
    <w:rsid w:val="00EB7AB4"/>
    <w:rsid w:val="00EB7B03"/>
    <w:rsid w:val="00EC0851"/>
    <w:rsid w:val="00EC677E"/>
    <w:rsid w:val="00ED0070"/>
    <w:rsid w:val="00ED0632"/>
    <w:rsid w:val="00ED4885"/>
    <w:rsid w:val="00ED59DE"/>
    <w:rsid w:val="00ED6B29"/>
    <w:rsid w:val="00ED799E"/>
    <w:rsid w:val="00EE0CB8"/>
    <w:rsid w:val="00EE2AF6"/>
    <w:rsid w:val="00EE3172"/>
    <w:rsid w:val="00EE5739"/>
    <w:rsid w:val="00EE5813"/>
    <w:rsid w:val="00EE5F13"/>
    <w:rsid w:val="00EE6CD3"/>
    <w:rsid w:val="00EF0169"/>
    <w:rsid w:val="00EF1AA6"/>
    <w:rsid w:val="00EF1B4B"/>
    <w:rsid w:val="00EF20DD"/>
    <w:rsid w:val="00EF3110"/>
    <w:rsid w:val="00EF3A8C"/>
    <w:rsid w:val="00EF68CC"/>
    <w:rsid w:val="00F00F58"/>
    <w:rsid w:val="00F00F5D"/>
    <w:rsid w:val="00F02C5C"/>
    <w:rsid w:val="00F0628F"/>
    <w:rsid w:val="00F07AFF"/>
    <w:rsid w:val="00F1349A"/>
    <w:rsid w:val="00F14707"/>
    <w:rsid w:val="00F16D5C"/>
    <w:rsid w:val="00F17C32"/>
    <w:rsid w:val="00F17DCD"/>
    <w:rsid w:val="00F2219E"/>
    <w:rsid w:val="00F2276B"/>
    <w:rsid w:val="00F2379E"/>
    <w:rsid w:val="00F24BAD"/>
    <w:rsid w:val="00F2518B"/>
    <w:rsid w:val="00F26114"/>
    <w:rsid w:val="00F264A8"/>
    <w:rsid w:val="00F31F9C"/>
    <w:rsid w:val="00F320D9"/>
    <w:rsid w:val="00F3251B"/>
    <w:rsid w:val="00F32F3A"/>
    <w:rsid w:val="00F33717"/>
    <w:rsid w:val="00F3395D"/>
    <w:rsid w:val="00F34620"/>
    <w:rsid w:val="00F34F33"/>
    <w:rsid w:val="00F36A47"/>
    <w:rsid w:val="00F37638"/>
    <w:rsid w:val="00F379B3"/>
    <w:rsid w:val="00F4093D"/>
    <w:rsid w:val="00F41554"/>
    <w:rsid w:val="00F420DD"/>
    <w:rsid w:val="00F42573"/>
    <w:rsid w:val="00F45B0D"/>
    <w:rsid w:val="00F46EA0"/>
    <w:rsid w:val="00F508B1"/>
    <w:rsid w:val="00F5148B"/>
    <w:rsid w:val="00F51812"/>
    <w:rsid w:val="00F544F2"/>
    <w:rsid w:val="00F6059A"/>
    <w:rsid w:val="00F63A8A"/>
    <w:rsid w:val="00F664A8"/>
    <w:rsid w:val="00F704A9"/>
    <w:rsid w:val="00F7084C"/>
    <w:rsid w:val="00F73548"/>
    <w:rsid w:val="00F73C76"/>
    <w:rsid w:val="00F742D9"/>
    <w:rsid w:val="00F75042"/>
    <w:rsid w:val="00F75480"/>
    <w:rsid w:val="00F75A0D"/>
    <w:rsid w:val="00F76938"/>
    <w:rsid w:val="00F7744C"/>
    <w:rsid w:val="00F80B95"/>
    <w:rsid w:val="00F81C60"/>
    <w:rsid w:val="00F82B3C"/>
    <w:rsid w:val="00F8304E"/>
    <w:rsid w:val="00F830ED"/>
    <w:rsid w:val="00F83155"/>
    <w:rsid w:val="00F85557"/>
    <w:rsid w:val="00F877F7"/>
    <w:rsid w:val="00F91FD2"/>
    <w:rsid w:val="00F92FFF"/>
    <w:rsid w:val="00F950C9"/>
    <w:rsid w:val="00FA14F7"/>
    <w:rsid w:val="00FA3253"/>
    <w:rsid w:val="00FA4FBC"/>
    <w:rsid w:val="00FA625C"/>
    <w:rsid w:val="00FA628C"/>
    <w:rsid w:val="00FA6A90"/>
    <w:rsid w:val="00FB3BF5"/>
    <w:rsid w:val="00FB52DC"/>
    <w:rsid w:val="00FB54B0"/>
    <w:rsid w:val="00FB5B69"/>
    <w:rsid w:val="00FB6A21"/>
    <w:rsid w:val="00FC1BA6"/>
    <w:rsid w:val="00FC2324"/>
    <w:rsid w:val="00FC35A8"/>
    <w:rsid w:val="00FC4BC7"/>
    <w:rsid w:val="00FC5A9D"/>
    <w:rsid w:val="00FC60FE"/>
    <w:rsid w:val="00FC7323"/>
    <w:rsid w:val="00FC7457"/>
    <w:rsid w:val="00FC7E95"/>
    <w:rsid w:val="00FD0B1D"/>
    <w:rsid w:val="00FD0BC3"/>
    <w:rsid w:val="00FD1A0A"/>
    <w:rsid w:val="00FD33F4"/>
    <w:rsid w:val="00FD5C6A"/>
    <w:rsid w:val="00FD67A1"/>
    <w:rsid w:val="00FE13D0"/>
    <w:rsid w:val="00FE1AE1"/>
    <w:rsid w:val="00FE489F"/>
    <w:rsid w:val="00FE4A1E"/>
    <w:rsid w:val="00FE4F3D"/>
    <w:rsid w:val="00FE5D2F"/>
    <w:rsid w:val="00FE7F98"/>
    <w:rsid w:val="00FF14AA"/>
    <w:rsid w:val="00FF6589"/>
    <w:rsid w:val="00FF7543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B40B5"/>
  <w15:chartTrackingRefBased/>
  <w15:docId w15:val="{A1C7F880-1047-484F-8271-5AD3FBE3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A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D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F4"/>
  </w:style>
  <w:style w:type="paragraph" w:styleId="Footer">
    <w:name w:val="footer"/>
    <w:basedOn w:val="Normal"/>
    <w:link w:val="FooterCha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F4"/>
  </w:style>
  <w:style w:type="table" w:styleId="TableGrid">
    <w:name w:val="Table Grid"/>
    <w:basedOn w:val="TableNormal"/>
    <w:uiPriority w:val="39"/>
    <w:rsid w:val="003A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85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50B0"/>
    <w:pPr>
      <w:ind w:left="720"/>
      <w:contextualSpacing/>
    </w:pPr>
  </w:style>
  <w:style w:type="paragraph" w:styleId="NoSpacing">
    <w:name w:val="No Spacing"/>
    <w:uiPriority w:val="1"/>
    <w:qFormat/>
    <w:rsid w:val="00C850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5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A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iv6307353640ydp7d23a2c9yiv7810549454msonormal">
    <w:name w:val="yiv6307353640ydp7d23a2c9yiv7810549454msonormal"/>
    <w:basedOn w:val="Normal"/>
    <w:rsid w:val="007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07353640ydp7d23a2c9yiv7810549454msolistparagraph">
    <w:name w:val="yiv6307353640ydp7d23a2c9yiv7810549454msolistparagraph"/>
    <w:basedOn w:val="Normal"/>
    <w:rsid w:val="007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65C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0F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F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F18"/>
    <w:rPr>
      <w:vertAlign w:val="superscript"/>
    </w:rPr>
  </w:style>
  <w:style w:type="character" w:customStyle="1" w:styleId="text">
    <w:name w:val="text"/>
    <w:basedOn w:val="DefaultParagraphFont"/>
    <w:rsid w:val="00C157CA"/>
  </w:style>
  <w:style w:type="paragraph" w:styleId="NormalWeb">
    <w:name w:val="Normal (Web)"/>
    <w:basedOn w:val="Normal"/>
    <w:uiPriority w:val="99"/>
    <w:semiHidden/>
    <w:unhideWhenUsed/>
    <w:rsid w:val="00C1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C157CA"/>
  </w:style>
  <w:style w:type="character" w:customStyle="1" w:styleId="ub">
    <w:name w:val="u_b"/>
    <w:basedOn w:val="DefaultParagraphFont"/>
    <w:rsid w:val="00F82B3C"/>
  </w:style>
  <w:style w:type="character" w:customStyle="1" w:styleId="c4z29wjxl">
    <w:name w:val="c4_z29wjxl"/>
    <w:basedOn w:val="DefaultParagraphFont"/>
    <w:rsid w:val="00F82B3C"/>
  </w:style>
  <w:style w:type="character" w:customStyle="1" w:styleId="efq7">
    <w:name w:val="e_fq7"/>
    <w:basedOn w:val="DefaultParagraphFont"/>
    <w:rsid w:val="00F82B3C"/>
  </w:style>
  <w:style w:type="character" w:customStyle="1" w:styleId="s2">
    <w:name w:val="s2"/>
    <w:basedOn w:val="DefaultParagraphFont"/>
    <w:rsid w:val="00553727"/>
  </w:style>
  <w:style w:type="character" w:customStyle="1" w:styleId="apple-converted-space">
    <w:name w:val="apple-converted-space"/>
    <w:basedOn w:val="DefaultParagraphFont"/>
    <w:rsid w:val="002443DE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F15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F15F7"/>
    <w:rPr>
      <w:rFonts w:ascii="Arial" w:eastAsia="Arial" w:hAnsi="Arial" w:cs="Arial"/>
      <w:sz w:val="21"/>
      <w:szCs w:val="21"/>
    </w:rPr>
  </w:style>
  <w:style w:type="paragraph" w:customStyle="1" w:styleId="yiv3593496020ydp4602e408msonormal">
    <w:name w:val="yiv3593496020ydp4602e408msonormal"/>
    <w:basedOn w:val="Normal"/>
    <w:rsid w:val="000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D05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E87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7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9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8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4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948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6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4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1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2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0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8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0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34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1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17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9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1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1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2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0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9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61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86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4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63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7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91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5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5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5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57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8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2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3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4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18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9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77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93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56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6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39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77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08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8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64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41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2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4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8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1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121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516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99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489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7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13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7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5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47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9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1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12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1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8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886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90181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100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7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73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89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019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27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3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22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1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12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9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75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8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7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2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76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65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99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00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39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3889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6165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53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54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86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4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8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8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80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93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3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522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2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51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49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7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99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85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99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1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76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8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88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9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01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5766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2125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3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7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9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7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75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77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9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0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204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3785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78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0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epherd.mx.mxcoc.xyz/positions/docs-25/Nov2025-EldershipClass_3-weekOutline-.pdf" TargetMode="External"/><Relationship Id="rId18" Type="http://schemas.openxmlformats.org/officeDocument/2006/relationships/hyperlink" Target="https://shared.mxcoc.xyz/2025/2025-MX-GenderRoles.pdf" TargetMode="External"/><Relationship Id="rId26" Type="http://schemas.openxmlformats.org/officeDocument/2006/relationships/hyperlink" Target="https://www.shepherd.mx.mxcoc.xyz/positions/docs-25/MXShepherdingModel-2025.pdf" TargetMode="External"/><Relationship Id="rId39" Type="http://schemas.openxmlformats.org/officeDocument/2006/relationships/hyperlink" Target="https://hopenetworkministries.org/2025/07/6-best-practices-for-shepherding-people-in-the-congregation/" TargetMode="External"/><Relationship Id="rId21" Type="http://schemas.openxmlformats.org/officeDocument/2006/relationships/hyperlink" Target="https://www.youtube.com/@chapelledefuveau13013" TargetMode="External"/><Relationship Id="rId34" Type="http://schemas.openxmlformats.org/officeDocument/2006/relationships/hyperlink" Target="https://www.shepherd.mx.mxcoc.xyz/positions/docs-25/ForTheBibleTellsMeSo+booklet.pdf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1Lw53syboxnpxqzJ97sy5Vflk9qrXZQC/edit" TargetMode="External"/><Relationship Id="rId20" Type="http://schemas.openxmlformats.org/officeDocument/2006/relationships/hyperlink" Target="https://www.shepherd.mx.mxcoc.xyz/positions/docs-25/MX-WhatDoWeBelieve.pdf" TargetMode="External"/><Relationship Id="rId29" Type="http://schemas.openxmlformats.org/officeDocument/2006/relationships/hyperlink" Target="https://www.mxchurch.org/instrumentalworshipclass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epherd.mx.mxcoc.xyz/positions/docs-25/Nov.2025_EldershipClass%e2%80%93FinalOutlineAndTeachingMaterial.pdf" TargetMode="External"/><Relationship Id="rId24" Type="http://schemas.openxmlformats.org/officeDocument/2006/relationships/hyperlink" Target="https://www.shepherd.mx.mxcoc.xyz/docs/WhatEldersDo.pdf" TargetMode="External"/><Relationship Id="rId32" Type="http://schemas.openxmlformats.org/officeDocument/2006/relationships/hyperlink" Target="https://www.shepherd.mx.mxcoc.xyz/positions/docs-25/04.07.2025_%20Mauritius%20News.pdf" TargetMode="External"/><Relationship Id="rId37" Type="http://schemas.openxmlformats.org/officeDocument/2006/relationships/hyperlink" Target="https://hopenetworkministries.org/2025/07/often-overlooked-values-of-high-functioning-elder-teams/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hepherd.mx.mxcoc.xyz/positions/docs-25/2024-MiscMemberInfo.pdf" TargetMode="External"/><Relationship Id="rId23" Type="http://schemas.openxmlformats.org/officeDocument/2006/relationships/hyperlink" Target="https://www.shepherd.mx.mxcoc.xyz/OneWife/index.html" TargetMode="External"/><Relationship Id="rId28" Type="http://schemas.openxmlformats.org/officeDocument/2006/relationships/hyperlink" Target="https://www.shepherd.mx.mxcoc.xyz/docs/McKnightCrossings_St.LouisMO_OurCoreValues.pdf" TargetMode="External"/><Relationship Id="rId36" Type="http://schemas.openxmlformats.org/officeDocument/2006/relationships/hyperlink" Target="https://www.shepherd.mx.mxcoc.xyz/positions/docs-25/08.11.2025-DraftLeadershipDevelopmentModel.pdf" TargetMode="External"/><Relationship Id="rId10" Type="http://schemas.openxmlformats.org/officeDocument/2006/relationships/hyperlink" Target="https://www.shepherd.mx.mxcoc.xyz/positions/docs-25/ParkingLotUseForDecember9ToppingCeremony.pdf" TargetMode="External"/><Relationship Id="rId19" Type="http://schemas.openxmlformats.org/officeDocument/2006/relationships/hyperlink" Target="https://www.shepherd.mx.mxcoc.xyz/positions/docs-24/Dec2024-CommunionThoughts-guidance.pdf" TargetMode="External"/><Relationship Id="rId31" Type="http://schemas.openxmlformats.org/officeDocument/2006/relationships/hyperlink" Target="https://www.shepherd.mx.mxcoc.xyz/positions/docs-24/11.01.2024-Hospitalit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ssouri.kvc.org/leadingchange/" TargetMode="External"/><Relationship Id="rId14" Type="http://schemas.openxmlformats.org/officeDocument/2006/relationships/hyperlink" Target="https://www.shepherd.mx.mxcoc.xyz/positions/docs-25/FaithInAction-November02.2025.pdf" TargetMode="External"/><Relationship Id="rId22" Type="http://schemas.openxmlformats.org/officeDocument/2006/relationships/hyperlink" Target="https://www.youtube.com/watch?v=YO2E2nLyRR4" TargetMode="External"/><Relationship Id="rId27" Type="http://schemas.openxmlformats.org/officeDocument/2006/relationships/hyperlink" Target="https://www.shepherd.mx.mxcoc.xyz/docs/MX-CoreBeliefs-Schedule_A.pdf" TargetMode="External"/><Relationship Id="rId30" Type="http://schemas.openxmlformats.org/officeDocument/2006/relationships/hyperlink" Target="https://shared.mxcoc.xyz/2024/MX-WelcomePacket.pdf" TargetMode="External"/><Relationship Id="rId35" Type="http://schemas.openxmlformats.org/officeDocument/2006/relationships/hyperlink" Target="https://www.shepherd.mx.mxcoc.xyz/positions/docs-25/08.14.2025-DRAFT%20McKnight%20Crossings%20Organization%20Chart.pd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shepherd.mx.mxcoc.xyz/positions/docs-25/Announcements_PrayerRequests&amp;Guests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hepherd.mx.mxcoc.xyz/positions/docs-25/Nov2025-EldershipClass_3-weekOutline-.pdf" TargetMode="External"/><Relationship Id="rId17" Type="http://schemas.openxmlformats.org/officeDocument/2006/relationships/hyperlink" Target="https://www.shepherd.mx.mxcoc.xyz/positions/docs-25/McKnightCrossings-GenderSummary-Fall2014.docx" TargetMode="External"/><Relationship Id="rId25" Type="http://schemas.openxmlformats.org/officeDocument/2006/relationships/hyperlink" Target="https://www.shepherd.mx.mxcoc.xyz/positions/docs/MX-ShepherdCovenant.pdf" TargetMode="External"/><Relationship Id="rId33" Type="http://schemas.openxmlformats.org/officeDocument/2006/relationships/hyperlink" Target="https://www.shepherd.mx.mxcoc.xyz/positions/docs-24/2025-MXCalendar.png" TargetMode="External"/><Relationship Id="rId38" Type="http://schemas.openxmlformats.org/officeDocument/2006/relationships/hyperlink" Target="https://hopenetworkministries.org/2025/07/creating-a-mentorship-program-for-emerging-eld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6BBF-D187-4253-BDDC-3BFFE3F9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Componic Solutions</dc:creator>
  <cp:keywords/>
  <dc:description/>
  <cp:lastModifiedBy>Blackford, Bret B.</cp:lastModifiedBy>
  <cp:revision>4</cp:revision>
  <cp:lastPrinted>2025-10-22T21:21:00Z</cp:lastPrinted>
  <dcterms:created xsi:type="dcterms:W3CDTF">2025-10-22T21:21:00Z</dcterms:created>
  <dcterms:modified xsi:type="dcterms:W3CDTF">2025-10-22T21:21:00Z</dcterms:modified>
</cp:coreProperties>
</file>